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8629" w14:textId="77777777" w:rsidR="0096010D" w:rsidRDefault="0096010D">
      <w:pPr>
        <w:rPr>
          <w:rFonts w:ascii="Arial" w:hAnsi="Arial" w:cs="Arial"/>
          <w:sz w:val="24"/>
          <w:szCs w:val="24"/>
        </w:rPr>
      </w:pPr>
    </w:p>
    <w:p w14:paraId="3EE3DA6A" w14:textId="77777777" w:rsidR="0096010D" w:rsidRDefault="0096010D">
      <w:pPr>
        <w:rPr>
          <w:rFonts w:ascii="Arial" w:hAnsi="Arial" w:cs="Arial"/>
          <w:sz w:val="24"/>
          <w:szCs w:val="24"/>
        </w:rPr>
      </w:pPr>
    </w:p>
    <w:p w14:paraId="50F280D8" w14:textId="3C536834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B20C0">
        <w:rPr>
          <w:rFonts w:ascii="Arial" w:hAnsi="Arial" w:cs="Arial"/>
          <w:b/>
          <w:bCs/>
          <w:sz w:val="24"/>
          <w:szCs w:val="24"/>
        </w:rPr>
        <w:t xml:space="preserve">Written presentation made on behalf of </w:t>
      </w:r>
      <w:proofErr w:type="spellStart"/>
      <w:r w:rsidRPr="003B20C0">
        <w:rPr>
          <w:rFonts w:ascii="Arial" w:hAnsi="Arial" w:cs="Arial"/>
          <w:b/>
          <w:bCs/>
          <w:sz w:val="24"/>
          <w:szCs w:val="24"/>
        </w:rPr>
        <w:t>Penllergaer</w:t>
      </w:r>
      <w:proofErr w:type="spellEnd"/>
      <w:r w:rsidRPr="003B20C0">
        <w:rPr>
          <w:rFonts w:ascii="Arial" w:hAnsi="Arial" w:cs="Arial"/>
          <w:b/>
          <w:bCs/>
          <w:sz w:val="24"/>
          <w:szCs w:val="24"/>
        </w:rPr>
        <w:t xml:space="preserve"> Community Council </w:t>
      </w:r>
    </w:p>
    <w:p w14:paraId="30BD74FD" w14:textId="77777777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</w:p>
    <w:p w14:paraId="05E1C559" w14:textId="441B7AB6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8C5382" w:rsidRPr="003B20C0">
        <w:rPr>
          <w:rFonts w:ascii="Arial" w:hAnsi="Arial" w:cs="Arial"/>
          <w:b/>
          <w:bCs/>
          <w:sz w:val="24"/>
          <w:szCs w:val="24"/>
        </w:rPr>
        <w:t>T</w:t>
      </w:r>
      <w:r w:rsidRPr="003B20C0">
        <w:rPr>
          <w:rFonts w:ascii="Arial" w:hAnsi="Arial" w:cs="Arial"/>
          <w:b/>
          <w:bCs/>
          <w:sz w:val="24"/>
          <w:szCs w:val="24"/>
        </w:rPr>
        <w:t>o</w:t>
      </w:r>
    </w:p>
    <w:p w14:paraId="6772A3C8" w14:textId="77777777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</w:p>
    <w:p w14:paraId="4D725BF7" w14:textId="1F52C48A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Members of the Planning Committee of the City and Council of Swansea</w:t>
      </w:r>
    </w:p>
    <w:p w14:paraId="01DE878C" w14:textId="77777777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</w:p>
    <w:p w14:paraId="6E53C385" w14:textId="0A3CB972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5382" w:rsidRPr="003B20C0">
        <w:rPr>
          <w:rFonts w:ascii="Arial" w:hAnsi="Arial" w:cs="Arial"/>
          <w:b/>
          <w:bCs/>
          <w:sz w:val="24"/>
          <w:szCs w:val="24"/>
        </w:rPr>
        <w:t>I</w:t>
      </w:r>
      <w:r w:rsidRPr="003B20C0">
        <w:rPr>
          <w:rFonts w:ascii="Arial" w:hAnsi="Arial" w:cs="Arial"/>
          <w:b/>
          <w:bCs/>
          <w:sz w:val="24"/>
          <w:szCs w:val="24"/>
        </w:rPr>
        <w:t>n relation to</w:t>
      </w:r>
    </w:p>
    <w:p w14:paraId="692DDBB6" w14:textId="77777777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</w:p>
    <w:p w14:paraId="232E9CB2" w14:textId="076B5009" w:rsidR="008C5382" w:rsidRPr="003B20C0" w:rsidRDefault="0096010D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C5382" w:rsidRPr="003B20C0">
        <w:rPr>
          <w:rFonts w:ascii="Arial" w:hAnsi="Arial" w:cs="Arial"/>
          <w:b/>
          <w:bCs/>
          <w:sz w:val="24"/>
          <w:szCs w:val="24"/>
        </w:rPr>
        <w:t>A</w:t>
      </w:r>
      <w:r w:rsidRPr="003B20C0">
        <w:rPr>
          <w:rFonts w:ascii="Arial" w:hAnsi="Arial" w:cs="Arial"/>
          <w:b/>
          <w:bCs/>
          <w:sz w:val="24"/>
          <w:szCs w:val="24"/>
        </w:rPr>
        <w:t xml:space="preserve"> Planning Applications under the Town &amp; Country Planning Act</w:t>
      </w:r>
      <w:r w:rsidR="008C5382" w:rsidRPr="003B20C0">
        <w:rPr>
          <w:rFonts w:ascii="Arial" w:hAnsi="Arial" w:cs="Arial"/>
          <w:b/>
          <w:bCs/>
          <w:sz w:val="24"/>
          <w:szCs w:val="24"/>
        </w:rPr>
        <w:t xml:space="preserve">  1990</w:t>
      </w:r>
      <w:r w:rsidRPr="003B20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EA2C7B" w14:textId="77777777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</w:p>
    <w:p w14:paraId="1221FEE2" w14:textId="40999107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For</w:t>
      </w:r>
    </w:p>
    <w:p w14:paraId="7D69F42C" w14:textId="6D1A6A75" w:rsidR="0096010D" w:rsidRPr="003B20C0" w:rsidRDefault="008C5382">
      <w:pPr>
        <w:rPr>
          <w:b/>
          <w:bCs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14:paraId="3CC93B82" w14:textId="77777777" w:rsidR="0096010D" w:rsidRPr="003B20C0" w:rsidRDefault="0096010D">
      <w:pPr>
        <w:rPr>
          <w:b/>
          <w:bCs/>
        </w:rPr>
      </w:pPr>
    </w:p>
    <w:p w14:paraId="4611DF02" w14:textId="05476981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   Application reference </w:t>
      </w:r>
      <w:r w:rsidR="0096010D" w:rsidRPr="003B20C0">
        <w:rPr>
          <w:rFonts w:ascii="Arial" w:hAnsi="Arial" w:cs="Arial"/>
          <w:b/>
          <w:bCs/>
          <w:sz w:val="24"/>
          <w:szCs w:val="24"/>
        </w:rPr>
        <w:t xml:space="preserve">2018/2697/OUT </w:t>
      </w:r>
    </w:p>
    <w:p w14:paraId="399A5D6F" w14:textId="71FF2FBB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</w:p>
    <w:p w14:paraId="65D712EA" w14:textId="7879B0CC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At</w:t>
      </w:r>
    </w:p>
    <w:p w14:paraId="0E49D7E9" w14:textId="77777777" w:rsidR="008C5382" w:rsidRPr="003B20C0" w:rsidRDefault="008C5382">
      <w:pPr>
        <w:rPr>
          <w:rFonts w:ascii="Arial" w:hAnsi="Arial" w:cs="Arial"/>
          <w:b/>
          <w:bCs/>
          <w:sz w:val="24"/>
          <w:szCs w:val="24"/>
        </w:rPr>
      </w:pPr>
    </w:p>
    <w:p w14:paraId="121A306E" w14:textId="78DE96BD" w:rsidR="0096010D" w:rsidRPr="003B20C0" w:rsidRDefault="008C5382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6010D" w:rsidRPr="003B20C0">
        <w:rPr>
          <w:rFonts w:ascii="Arial" w:hAnsi="Arial" w:cs="Arial"/>
          <w:b/>
          <w:bCs/>
          <w:sz w:val="24"/>
          <w:szCs w:val="24"/>
        </w:rPr>
        <w:t xml:space="preserve">Land South Of The A4240, Parc </w:t>
      </w:r>
      <w:proofErr w:type="spellStart"/>
      <w:r w:rsidR="0096010D" w:rsidRPr="003B20C0">
        <w:rPr>
          <w:rFonts w:ascii="Arial" w:hAnsi="Arial" w:cs="Arial"/>
          <w:b/>
          <w:bCs/>
          <w:sz w:val="24"/>
          <w:szCs w:val="24"/>
        </w:rPr>
        <w:t>Mawr</w:t>
      </w:r>
      <w:proofErr w:type="spellEnd"/>
      <w:r w:rsidR="0096010D" w:rsidRPr="003B20C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96010D" w:rsidRPr="003B20C0">
        <w:rPr>
          <w:rFonts w:ascii="Arial" w:hAnsi="Arial" w:cs="Arial"/>
          <w:b/>
          <w:bCs/>
          <w:sz w:val="24"/>
          <w:szCs w:val="24"/>
        </w:rPr>
        <w:t>Penllergaer</w:t>
      </w:r>
      <w:proofErr w:type="spellEnd"/>
      <w:r w:rsidR="0096010D" w:rsidRPr="003B20C0">
        <w:rPr>
          <w:rFonts w:ascii="Arial" w:hAnsi="Arial" w:cs="Arial"/>
          <w:b/>
          <w:bCs/>
          <w:sz w:val="24"/>
          <w:szCs w:val="24"/>
        </w:rPr>
        <w:t xml:space="preserve">, Swansea </w:t>
      </w:r>
    </w:p>
    <w:p w14:paraId="2494CA2A" w14:textId="6D3F62D1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</w:p>
    <w:p w14:paraId="33BEEFCD" w14:textId="59EDC0F1" w:rsidR="003B20C0" w:rsidRPr="003B20C0" w:rsidRDefault="003B20C0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At</w:t>
      </w:r>
    </w:p>
    <w:p w14:paraId="642D4268" w14:textId="77777777" w:rsidR="0096010D" w:rsidRPr="003B20C0" w:rsidRDefault="0096010D">
      <w:pPr>
        <w:rPr>
          <w:rFonts w:ascii="Arial" w:hAnsi="Arial" w:cs="Arial"/>
          <w:b/>
          <w:bCs/>
          <w:sz w:val="24"/>
          <w:szCs w:val="24"/>
        </w:rPr>
      </w:pPr>
    </w:p>
    <w:p w14:paraId="32835D33" w14:textId="2DDA4217" w:rsidR="00094E16" w:rsidRPr="003B20C0" w:rsidRDefault="003B20C0">
      <w:pPr>
        <w:rPr>
          <w:rFonts w:ascii="Arial" w:hAnsi="Arial" w:cs="Arial"/>
          <w:b/>
          <w:bCs/>
          <w:sz w:val="24"/>
          <w:szCs w:val="24"/>
        </w:rPr>
      </w:pPr>
      <w:r w:rsidRPr="003B20C0">
        <w:rPr>
          <w:rFonts w:ascii="Arial" w:hAnsi="Arial" w:cs="Arial"/>
          <w:b/>
          <w:bCs/>
          <w:sz w:val="24"/>
          <w:szCs w:val="24"/>
        </w:rPr>
        <w:t xml:space="preserve">                          A</w:t>
      </w:r>
      <w:r w:rsidR="0096010D" w:rsidRPr="003B20C0">
        <w:rPr>
          <w:rFonts w:ascii="Arial" w:hAnsi="Arial" w:cs="Arial"/>
          <w:b/>
          <w:bCs/>
          <w:sz w:val="24"/>
          <w:szCs w:val="24"/>
        </w:rPr>
        <w:t xml:space="preserve"> Remote planning meeting held on the 17</w:t>
      </w:r>
      <w:r w:rsidR="0096010D" w:rsidRPr="003B20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6010D" w:rsidRPr="003B20C0">
        <w:rPr>
          <w:rFonts w:ascii="Arial" w:hAnsi="Arial" w:cs="Arial"/>
          <w:b/>
          <w:bCs/>
          <w:sz w:val="24"/>
          <w:szCs w:val="24"/>
        </w:rPr>
        <w:t xml:space="preserve"> July 2020 </w:t>
      </w:r>
    </w:p>
    <w:p w14:paraId="292633B0" w14:textId="3999BDC8" w:rsidR="003B20C0" w:rsidRPr="003B20C0" w:rsidRDefault="003B20C0">
      <w:pPr>
        <w:rPr>
          <w:rFonts w:ascii="Arial" w:hAnsi="Arial" w:cs="Arial"/>
          <w:b/>
          <w:bCs/>
          <w:sz w:val="24"/>
          <w:szCs w:val="24"/>
        </w:rPr>
      </w:pPr>
    </w:p>
    <w:p w14:paraId="5A126923" w14:textId="0F58487F" w:rsidR="003B20C0" w:rsidRDefault="003B20C0">
      <w:pPr>
        <w:rPr>
          <w:rFonts w:ascii="Arial" w:hAnsi="Arial" w:cs="Arial"/>
          <w:sz w:val="24"/>
          <w:szCs w:val="24"/>
        </w:rPr>
      </w:pPr>
    </w:p>
    <w:p w14:paraId="48E1EF60" w14:textId="1EA91B68" w:rsidR="003B20C0" w:rsidRDefault="003B20C0">
      <w:pPr>
        <w:rPr>
          <w:rFonts w:ascii="Arial" w:hAnsi="Arial" w:cs="Arial"/>
          <w:sz w:val="24"/>
          <w:szCs w:val="24"/>
        </w:rPr>
      </w:pPr>
    </w:p>
    <w:p w14:paraId="588D1CFA" w14:textId="389D8580" w:rsidR="003B20C0" w:rsidRDefault="003B20C0">
      <w:pPr>
        <w:rPr>
          <w:rFonts w:ascii="Arial" w:hAnsi="Arial" w:cs="Arial"/>
          <w:sz w:val="24"/>
          <w:szCs w:val="24"/>
        </w:rPr>
      </w:pPr>
    </w:p>
    <w:p w14:paraId="0E1761CF" w14:textId="321001AA" w:rsidR="003B20C0" w:rsidRDefault="003B20C0">
      <w:pPr>
        <w:rPr>
          <w:rFonts w:ascii="Arial" w:hAnsi="Arial" w:cs="Arial"/>
          <w:sz w:val="24"/>
          <w:szCs w:val="24"/>
        </w:rPr>
      </w:pPr>
    </w:p>
    <w:p w14:paraId="2B1CAAD4" w14:textId="05063F58" w:rsidR="003B20C0" w:rsidRDefault="003B2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3B20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2020</w:t>
      </w:r>
    </w:p>
    <w:p w14:paraId="5BB8CAF0" w14:textId="5B4E4D53" w:rsidR="00A71717" w:rsidRDefault="00A71717">
      <w:pPr>
        <w:rPr>
          <w:rFonts w:ascii="Arial" w:hAnsi="Arial" w:cs="Arial"/>
          <w:sz w:val="24"/>
          <w:szCs w:val="24"/>
        </w:rPr>
      </w:pPr>
    </w:p>
    <w:p w14:paraId="65F957D2" w14:textId="71FD1C00" w:rsidR="00A71717" w:rsidRDefault="00A71717">
      <w:pPr>
        <w:rPr>
          <w:rFonts w:ascii="Arial" w:hAnsi="Arial" w:cs="Arial"/>
          <w:b/>
          <w:bCs/>
          <w:sz w:val="24"/>
          <w:szCs w:val="24"/>
        </w:rPr>
      </w:pPr>
      <w:r w:rsidRPr="00A71717">
        <w:rPr>
          <w:rFonts w:ascii="Arial" w:hAnsi="Arial" w:cs="Arial"/>
          <w:b/>
          <w:bCs/>
          <w:sz w:val="24"/>
          <w:szCs w:val="24"/>
        </w:rPr>
        <w:t>Introduction</w:t>
      </w:r>
    </w:p>
    <w:p w14:paraId="162816C7" w14:textId="1AFE7DA1" w:rsidR="00A71717" w:rsidRDefault="00A71717">
      <w:pPr>
        <w:rPr>
          <w:rFonts w:ascii="Arial" w:hAnsi="Arial" w:cs="Arial"/>
          <w:b/>
          <w:bCs/>
          <w:sz w:val="24"/>
          <w:szCs w:val="24"/>
        </w:rPr>
      </w:pPr>
    </w:p>
    <w:p w14:paraId="302638D8" w14:textId="2D24F9D3" w:rsidR="00A71717" w:rsidRDefault="00A717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written presentation is made to assist Members in, hopefully,  the making of a properly judged decision in respect of their determination of planning application reference </w:t>
      </w:r>
      <w:r w:rsidRPr="003B20C0">
        <w:rPr>
          <w:rFonts w:ascii="Arial" w:hAnsi="Arial" w:cs="Arial"/>
          <w:b/>
          <w:bCs/>
          <w:sz w:val="24"/>
          <w:szCs w:val="24"/>
        </w:rPr>
        <w:t xml:space="preserve">2018/2697/OUT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E90CC25" w14:textId="273E7C7E" w:rsidR="00A71717" w:rsidRDefault="00A7171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Penllergaer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 readily recognises the plethora of information contained within the Officer’s report </w:t>
      </w:r>
      <w:r w:rsidR="0093207B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Members are being asked to consider</w:t>
      </w:r>
      <w:r w:rsidR="0093207B">
        <w:rPr>
          <w:rFonts w:ascii="Arial" w:hAnsi="Arial" w:cs="Arial"/>
          <w:sz w:val="24"/>
          <w:szCs w:val="24"/>
        </w:rPr>
        <w:t xml:space="preserve"> in order to arrive at their decision .</w:t>
      </w:r>
    </w:p>
    <w:p w14:paraId="39466557" w14:textId="63EA96B2" w:rsidR="00D20ADA" w:rsidRDefault="0093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Against this background, we realise that little is to be achieved in reproducing </w:t>
      </w:r>
      <w:r w:rsidR="00D20ADA">
        <w:rPr>
          <w:rFonts w:ascii="Arial" w:hAnsi="Arial" w:cs="Arial"/>
          <w:sz w:val="24"/>
          <w:szCs w:val="24"/>
        </w:rPr>
        <w:t xml:space="preserve">for Member’s further consideration </w:t>
      </w:r>
      <w:r>
        <w:rPr>
          <w:rFonts w:ascii="Arial" w:hAnsi="Arial" w:cs="Arial"/>
          <w:sz w:val="24"/>
          <w:szCs w:val="24"/>
        </w:rPr>
        <w:t xml:space="preserve">the copious </w:t>
      </w:r>
      <w:r w:rsidR="00D20ADA">
        <w:rPr>
          <w:rFonts w:ascii="Arial" w:hAnsi="Arial" w:cs="Arial"/>
          <w:sz w:val="24"/>
          <w:szCs w:val="24"/>
        </w:rPr>
        <w:t>and reasoned submissions that have</w:t>
      </w:r>
      <w:r w:rsidR="00B92FB6">
        <w:rPr>
          <w:rFonts w:ascii="Arial" w:hAnsi="Arial" w:cs="Arial"/>
          <w:sz w:val="24"/>
          <w:szCs w:val="24"/>
        </w:rPr>
        <w:t xml:space="preserve"> already </w:t>
      </w:r>
      <w:r w:rsidR="00D20ADA">
        <w:rPr>
          <w:rFonts w:ascii="Arial" w:hAnsi="Arial" w:cs="Arial"/>
          <w:sz w:val="24"/>
          <w:szCs w:val="24"/>
        </w:rPr>
        <w:t xml:space="preserve"> </w:t>
      </w:r>
      <w:r w:rsidR="00607DD5">
        <w:rPr>
          <w:rFonts w:ascii="Arial" w:hAnsi="Arial" w:cs="Arial"/>
          <w:sz w:val="24"/>
          <w:szCs w:val="24"/>
        </w:rPr>
        <w:t>been</w:t>
      </w:r>
      <w:r w:rsidR="00D20ADA">
        <w:rPr>
          <w:rFonts w:ascii="Arial" w:hAnsi="Arial" w:cs="Arial"/>
          <w:sz w:val="24"/>
          <w:szCs w:val="24"/>
        </w:rPr>
        <w:t xml:space="preserve"> made in opposing this development throughout the entire LDP and planning application process . </w:t>
      </w:r>
    </w:p>
    <w:p w14:paraId="7A0386BF" w14:textId="77777777" w:rsidR="00607DD5" w:rsidRDefault="00D20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therefore propose</w:t>
      </w:r>
      <w:r w:rsidR="00607DD5">
        <w:rPr>
          <w:rFonts w:ascii="Arial" w:hAnsi="Arial" w:cs="Arial"/>
          <w:sz w:val="24"/>
          <w:szCs w:val="24"/>
        </w:rPr>
        <w:t>, due to the time constraints involved with all of this,</w:t>
      </w:r>
      <w:r>
        <w:rPr>
          <w:rFonts w:ascii="Arial" w:hAnsi="Arial" w:cs="Arial"/>
          <w:sz w:val="24"/>
          <w:szCs w:val="24"/>
        </w:rPr>
        <w:t xml:space="preserve"> to concentrate our efforts on four of the more significant and compelling matters that challenge and undermine the adequacy of this application</w:t>
      </w:r>
      <w:r w:rsidR="00607DD5">
        <w:rPr>
          <w:rFonts w:ascii="Arial" w:hAnsi="Arial" w:cs="Arial"/>
          <w:sz w:val="24"/>
          <w:szCs w:val="24"/>
        </w:rPr>
        <w:t xml:space="preserve"> . </w:t>
      </w:r>
    </w:p>
    <w:p w14:paraId="19D04805" w14:textId="34868E50" w:rsidR="00D20ADA" w:rsidRDefault="00607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sheer volume of objections and matters  raised by the public to this scheme, as </w:t>
      </w:r>
      <w:r w:rsidR="001B70C6">
        <w:rPr>
          <w:rFonts w:ascii="Arial" w:hAnsi="Arial" w:cs="Arial"/>
          <w:sz w:val="24"/>
          <w:szCs w:val="24"/>
        </w:rPr>
        <w:t xml:space="preserve">largely </w:t>
      </w:r>
      <w:r>
        <w:rPr>
          <w:rFonts w:ascii="Arial" w:hAnsi="Arial" w:cs="Arial"/>
          <w:sz w:val="24"/>
          <w:szCs w:val="24"/>
        </w:rPr>
        <w:t>summarised within the Officer’s report, creates an almost unprecedented level of opposition</w:t>
      </w:r>
      <w:r w:rsidR="001B70C6">
        <w:rPr>
          <w:rFonts w:ascii="Arial" w:hAnsi="Arial" w:cs="Arial"/>
          <w:sz w:val="24"/>
          <w:szCs w:val="24"/>
        </w:rPr>
        <w:t xml:space="preserve">, highlighting not only the failings of the scheme to comply with national planning guidelines in relation to strategic planning, but also the </w:t>
      </w:r>
      <w:r w:rsidR="001B70C6" w:rsidRPr="001B70C6">
        <w:rPr>
          <w:rFonts w:ascii="Arial" w:hAnsi="Arial" w:cs="Arial"/>
          <w:b/>
          <w:bCs/>
          <w:sz w:val="24"/>
          <w:szCs w:val="24"/>
        </w:rPr>
        <w:t>dismissive approach</w:t>
      </w:r>
      <w:r w:rsidR="001B70C6">
        <w:rPr>
          <w:rFonts w:ascii="Arial" w:hAnsi="Arial" w:cs="Arial"/>
          <w:sz w:val="24"/>
          <w:szCs w:val="24"/>
        </w:rPr>
        <w:t xml:space="preserve"> that has continually been adopted to such objections. This has unfortunately continued </w:t>
      </w:r>
      <w:r w:rsidR="00B92FB6">
        <w:rPr>
          <w:rFonts w:ascii="Arial" w:hAnsi="Arial" w:cs="Arial"/>
          <w:sz w:val="24"/>
          <w:szCs w:val="24"/>
        </w:rPr>
        <w:t xml:space="preserve">all the way </w:t>
      </w:r>
      <w:r w:rsidR="001B70C6">
        <w:rPr>
          <w:rFonts w:ascii="Arial" w:hAnsi="Arial" w:cs="Arial"/>
          <w:sz w:val="24"/>
          <w:szCs w:val="24"/>
        </w:rPr>
        <w:t>through to this stage  .</w:t>
      </w:r>
    </w:p>
    <w:p w14:paraId="1E4D1198" w14:textId="63C482F1" w:rsidR="001C0E4F" w:rsidRDefault="001B70C6" w:rsidP="001C0E4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better identifies this dismissive approach than an email from a senior planning officer to Cllr Wendy Fitzgerald</w:t>
      </w:r>
      <w:r w:rsidR="00B92FB6">
        <w:rPr>
          <w:rFonts w:ascii="Arial" w:hAnsi="Arial" w:cs="Arial"/>
          <w:sz w:val="24"/>
          <w:szCs w:val="24"/>
        </w:rPr>
        <w:t xml:space="preserve"> as far back as </w:t>
      </w:r>
      <w:r w:rsidR="001C0E4F">
        <w:rPr>
          <w:rFonts w:ascii="Arial" w:hAnsi="Arial" w:cs="Arial"/>
          <w:sz w:val="24"/>
          <w:szCs w:val="24"/>
        </w:rPr>
        <w:t xml:space="preserve">2015 </w:t>
      </w:r>
      <w:r>
        <w:rPr>
          <w:rFonts w:ascii="Arial" w:hAnsi="Arial" w:cs="Arial"/>
          <w:sz w:val="24"/>
          <w:szCs w:val="24"/>
        </w:rPr>
        <w:t>which s</w:t>
      </w:r>
      <w:r w:rsidR="001C0E4F">
        <w:rPr>
          <w:rFonts w:ascii="Arial" w:hAnsi="Arial" w:cs="Arial"/>
          <w:sz w:val="24"/>
          <w:szCs w:val="24"/>
        </w:rPr>
        <w:t>aid :</w:t>
      </w:r>
    </w:p>
    <w:p w14:paraId="767E8EE0" w14:textId="741C9021" w:rsidR="001C0E4F" w:rsidRDefault="001C0E4F" w:rsidP="001C0E4F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328D476F">
        <w:rPr>
          <w:i/>
          <w:iCs/>
        </w:rPr>
        <w:t xml:space="preserve"> </w:t>
      </w:r>
      <w:r w:rsidRPr="328D476F">
        <w:rPr>
          <w:rFonts w:ascii="Arial" w:hAnsi="Arial" w:cs="Arial"/>
          <w:i/>
          <w:iCs/>
          <w:sz w:val="24"/>
          <w:szCs w:val="24"/>
        </w:rPr>
        <w:t xml:space="preserve">The reality is that the strategic sites proposed to be built through the LDP will not happen overnight, they will take 20 years or more to build out – </w:t>
      </w:r>
      <w:r w:rsidRPr="328D476F">
        <w:rPr>
          <w:rFonts w:ascii="Arial" w:hAnsi="Arial" w:cs="Arial"/>
          <w:b/>
          <w:bCs/>
          <w:i/>
          <w:iCs/>
          <w:sz w:val="24"/>
          <w:szCs w:val="24"/>
        </w:rPr>
        <w:t xml:space="preserve">ironically when many of the current opponents will no longer be around . </w:t>
      </w:r>
      <w:r w:rsidRPr="328D476F">
        <w:rPr>
          <w:rFonts w:ascii="Arial" w:hAnsi="Arial" w:cs="Arial"/>
          <w:sz w:val="24"/>
          <w:szCs w:val="24"/>
        </w:rPr>
        <w:t xml:space="preserve"> (emphasis added) .......... </w:t>
      </w:r>
      <w:r w:rsidRPr="328D476F">
        <w:rPr>
          <w:rFonts w:ascii="Arial" w:hAnsi="Arial" w:cs="Arial"/>
          <w:i/>
          <w:iCs/>
          <w:sz w:val="24"/>
          <w:szCs w:val="24"/>
        </w:rPr>
        <w:t>Such objections don’t wash with me and more importantly they don’t wash with the Planning Inspectorate either.</w:t>
      </w:r>
    </w:p>
    <w:p w14:paraId="447AA391" w14:textId="355FB49E" w:rsidR="00B92FB6" w:rsidRDefault="001C0E4F" w:rsidP="001C0E4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hope that due cognizance will be given </w:t>
      </w:r>
      <w:r w:rsidR="00B92FB6">
        <w:rPr>
          <w:rFonts w:ascii="Arial" w:hAnsi="Arial" w:cs="Arial"/>
          <w:sz w:val="24"/>
          <w:szCs w:val="24"/>
        </w:rPr>
        <w:t xml:space="preserve">by Members </w:t>
      </w:r>
      <w:r>
        <w:rPr>
          <w:rFonts w:ascii="Arial" w:hAnsi="Arial" w:cs="Arial"/>
          <w:sz w:val="24"/>
          <w:szCs w:val="24"/>
        </w:rPr>
        <w:t>to this written submission, rather than the dismissive approach previously adopted</w:t>
      </w:r>
      <w:r w:rsidR="00B92FB6">
        <w:rPr>
          <w:rFonts w:ascii="Arial" w:hAnsi="Arial" w:cs="Arial"/>
          <w:sz w:val="24"/>
          <w:szCs w:val="24"/>
        </w:rPr>
        <w:t>, and we would therefore simply focus on the following :</w:t>
      </w:r>
    </w:p>
    <w:p w14:paraId="5920F329" w14:textId="77777777" w:rsidR="00B92FB6" w:rsidRPr="00B92FB6" w:rsidRDefault="00B92FB6" w:rsidP="00B92FB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92FB6">
        <w:rPr>
          <w:rFonts w:ascii="Arial" w:hAnsi="Arial" w:cs="Arial"/>
          <w:b/>
          <w:bCs/>
          <w:sz w:val="24"/>
          <w:szCs w:val="24"/>
        </w:rPr>
        <w:t>Highway congestion</w:t>
      </w:r>
    </w:p>
    <w:p w14:paraId="3BB72E1C" w14:textId="77777777" w:rsidR="00B92FB6" w:rsidRPr="00B92FB6" w:rsidRDefault="00B92FB6" w:rsidP="00B92FB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92FB6">
        <w:rPr>
          <w:rFonts w:ascii="Arial" w:hAnsi="Arial" w:cs="Arial"/>
          <w:b/>
          <w:bCs/>
          <w:sz w:val="24"/>
          <w:szCs w:val="24"/>
        </w:rPr>
        <w:t>Agricultural loss</w:t>
      </w:r>
    </w:p>
    <w:p w14:paraId="6C4975C3" w14:textId="77777777" w:rsidR="00B92FB6" w:rsidRPr="00B92FB6" w:rsidRDefault="00B92FB6" w:rsidP="00B92FB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92FB6">
        <w:rPr>
          <w:rFonts w:ascii="Arial" w:hAnsi="Arial" w:cs="Arial"/>
          <w:b/>
          <w:bCs/>
          <w:sz w:val="24"/>
          <w:szCs w:val="24"/>
        </w:rPr>
        <w:t>Brynrhos</w:t>
      </w:r>
      <w:proofErr w:type="spellEnd"/>
      <w:r w:rsidRPr="00B92FB6">
        <w:rPr>
          <w:rFonts w:ascii="Arial" w:hAnsi="Arial" w:cs="Arial"/>
          <w:b/>
          <w:bCs/>
          <w:sz w:val="24"/>
          <w:szCs w:val="24"/>
        </w:rPr>
        <w:t xml:space="preserve"> Crescent access </w:t>
      </w:r>
    </w:p>
    <w:p w14:paraId="06D232E9" w14:textId="6335F9F3" w:rsidR="001C0E4F" w:rsidRDefault="00B92FB6" w:rsidP="00B92FB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92FB6">
        <w:rPr>
          <w:rFonts w:ascii="Arial" w:hAnsi="Arial" w:cs="Arial"/>
          <w:b/>
          <w:bCs/>
          <w:sz w:val="24"/>
          <w:szCs w:val="24"/>
        </w:rPr>
        <w:t>Safeguarding public interest</w:t>
      </w:r>
      <w:r w:rsidR="001C0E4F" w:rsidRPr="00B92FB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8C2D823" w14:textId="5FB9A8B2" w:rsidR="00B92FB6" w:rsidRPr="00B92FB6" w:rsidRDefault="00B92FB6" w:rsidP="00B92FB6">
      <w:pPr>
        <w:spacing w:line="240" w:lineRule="auto"/>
        <w:rPr>
          <w:rFonts w:ascii="Arial" w:hAnsi="Arial" w:cs="Arial"/>
          <w:sz w:val="24"/>
          <w:szCs w:val="24"/>
        </w:rPr>
      </w:pPr>
      <w:r w:rsidRPr="00B92FB6">
        <w:rPr>
          <w:rFonts w:ascii="Arial" w:hAnsi="Arial" w:cs="Arial"/>
          <w:sz w:val="24"/>
          <w:szCs w:val="24"/>
        </w:rPr>
        <w:t>We trust this submission will be received and dealt with by Members in the same manner and sentiment it has been written</w:t>
      </w:r>
      <w:r>
        <w:rPr>
          <w:rFonts w:ascii="Arial" w:hAnsi="Arial" w:cs="Arial"/>
          <w:sz w:val="24"/>
          <w:szCs w:val="24"/>
        </w:rPr>
        <w:t xml:space="preserve"> and prepared .</w:t>
      </w:r>
    </w:p>
    <w:p w14:paraId="701C1576" w14:textId="5585565B" w:rsidR="001B70C6" w:rsidRPr="00B92FB6" w:rsidRDefault="001B70C6">
      <w:pPr>
        <w:rPr>
          <w:rFonts w:ascii="Arial" w:hAnsi="Arial" w:cs="Arial"/>
          <w:sz w:val="24"/>
          <w:szCs w:val="24"/>
        </w:rPr>
      </w:pPr>
      <w:r w:rsidRPr="00B92FB6">
        <w:rPr>
          <w:rFonts w:ascii="Arial" w:hAnsi="Arial" w:cs="Arial"/>
          <w:sz w:val="24"/>
          <w:szCs w:val="24"/>
        </w:rPr>
        <w:t xml:space="preserve"> </w:t>
      </w:r>
    </w:p>
    <w:p w14:paraId="78B43D62" w14:textId="35A3D369" w:rsidR="00A71717" w:rsidRDefault="00A71717">
      <w:pPr>
        <w:rPr>
          <w:rFonts w:ascii="Arial" w:hAnsi="Arial" w:cs="Arial"/>
          <w:b/>
          <w:bCs/>
          <w:sz w:val="24"/>
          <w:szCs w:val="24"/>
        </w:rPr>
      </w:pPr>
    </w:p>
    <w:p w14:paraId="68F231E4" w14:textId="77777777" w:rsidR="00A71717" w:rsidRPr="00A71717" w:rsidRDefault="00A71717">
      <w:pPr>
        <w:rPr>
          <w:rFonts w:ascii="Arial" w:hAnsi="Arial" w:cs="Arial"/>
          <w:sz w:val="24"/>
          <w:szCs w:val="24"/>
        </w:rPr>
      </w:pPr>
    </w:p>
    <w:sectPr w:rsidR="00A71717" w:rsidRPr="00A71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10466"/>
    <w:multiLevelType w:val="hybridMultilevel"/>
    <w:tmpl w:val="B732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D"/>
    <w:rsid w:val="00094E16"/>
    <w:rsid w:val="001B70C6"/>
    <w:rsid w:val="001C0E4F"/>
    <w:rsid w:val="003B20C0"/>
    <w:rsid w:val="00607DD5"/>
    <w:rsid w:val="008C5382"/>
    <w:rsid w:val="0093207B"/>
    <w:rsid w:val="0096010D"/>
    <w:rsid w:val="00A71717"/>
    <w:rsid w:val="00B92FB6"/>
    <w:rsid w:val="00D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3137"/>
  <w15:chartTrackingRefBased/>
  <w15:docId w15:val="{596D1333-03C1-482E-A151-98C462E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Harris</dc:creator>
  <cp:keywords/>
  <dc:description/>
  <cp:lastModifiedBy>Dave Harris</cp:lastModifiedBy>
  <cp:revision>3</cp:revision>
  <dcterms:created xsi:type="dcterms:W3CDTF">2020-07-15T07:40:00Z</dcterms:created>
  <dcterms:modified xsi:type="dcterms:W3CDTF">2020-07-15T09:53:00Z</dcterms:modified>
</cp:coreProperties>
</file>