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b/>
          <w:b/>
          <w:bCs/>
        </w:rPr>
      </w:pPr>
      <w:r>
        <w:rPr>
          <w:b/>
          <w:bCs/>
        </w:rPr>
        <w:t xml:space="preserve">PENLLERGAER COMMUNITY COUNCIL </w:t>
      </w:r>
    </w:p>
    <w:p>
      <w:pPr>
        <w:pStyle w:val="Normal"/>
        <w:jc w:val="center"/>
        <w:rPr>
          <w:b/>
          <w:b/>
          <w:bCs/>
        </w:rPr>
      </w:pPr>
      <w:r>
        <w:rPr>
          <w:b/>
          <w:bCs/>
        </w:rPr>
      </w:r>
    </w:p>
    <w:p>
      <w:pPr>
        <w:pStyle w:val="Normal"/>
        <w:jc w:val="center"/>
        <w:rPr>
          <w:b/>
          <w:b/>
          <w:bCs/>
        </w:rPr>
      </w:pPr>
      <w:r>
        <w:rPr>
          <w:b/>
          <w:bCs/>
        </w:rPr>
        <w:t xml:space="preserve">DRAFT MINUTES OF THE REMOTE ANNUAL MEETING </w:t>
      </w:r>
    </w:p>
    <w:p>
      <w:pPr>
        <w:pStyle w:val="Normal"/>
        <w:jc w:val="center"/>
        <w:rPr>
          <w:b/>
          <w:b/>
          <w:bCs/>
        </w:rPr>
      </w:pPr>
      <w:r>
        <w:rPr>
          <w:b/>
          <w:bCs/>
        </w:rPr>
        <w:t xml:space="preserve">          </w:t>
      </w:r>
    </w:p>
    <w:p>
      <w:pPr>
        <w:pStyle w:val="Normal"/>
        <w:jc w:val="center"/>
        <w:rPr>
          <w:b/>
          <w:b/>
          <w:bCs/>
        </w:rPr>
      </w:pPr>
      <w:r>
        <w:rPr>
          <w:b/>
          <w:bCs/>
        </w:rPr>
        <w:t xml:space="preserve">   </w:t>
      </w:r>
      <w:r>
        <w:rPr>
          <w:b/>
          <w:bCs/>
        </w:rPr>
        <w:t>HELD  ON TUESDAY 11TH MAY 2021</w:t>
      </w:r>
    </w:p>
    <w:p>
      <w:pPr>
        <w:pStyle w:val="Normal"/>
        <w:jc w:val="center"/>
        <w:rPr>
          <w:b/>
          <w:b/>
          <w:bCs/>
        </w:rPr>
      </w:pPr>
      <w:r>
        <w:rPr>
          <w:b/>
          <w:bCs/>
        </w:rPr>
      </w:r>
    </w:p>
    <w:p>
      <w:pPr>
        <w:pStyle w:val="Normal"/>
        <w:rPr>
          <w:b/>
          <w:b/>
          <w:bCs/>
        </w:rPr>
      </w:pPr>
      <w:r>
        <w:rPr>
          <w:b/>
          <w:bCs/>
        </w:rPr>
        <w:t>Draft Minutes of remote meeting held on11th May 2021</w:t>
      </w:r>
    </w:p>
    <w:p>
      <w:pPr>
        <w:pStyle w:val="Normal"/>
        <w:jc w:val="left"/>
        <w:rPr>
          <w:b/>
          <w:b/>
          <w:bCs/>
        </w:rPr>
      </w:pPr>
      <w:r>
        <w:rPr>
          <w:b/>
          <w:bCs/>
        </w:rPr>
        <w:t xml:space="preserve">Published in accordance with the Local Government and Elections (Wales) Act 2021  and may be subject to amendment when the Minutes are considered for approval at the next Meeting of the Council. </w:t>
      </w:r>
    </w:p>
    <w:p>
      <w:pPr>
        <w:pStyle w:val="Normal"/>
        <w:jc w:val="center"/>
        <w:rPr>
          <w:b/>
          <w:b/>
          <w:bCs/>
        </w:rPr>
      </w:pPr>
      <w:r>
        <w:rPr>
          <w:b/>
          <w:bCs/>
        </w:rPr>
      </w:r>
    </w:p>
    <w:p>
      <w:pPr>
        <w:pStyle w:val="Normal"/>
        <w:jc w:val="left"/>
        <w:rPr>
          <w:b/>
          <w:b/>
          <w:bCs/>
        </w:rPr>
      </w:pPr>
      <w:r>
        <w:rPr>
          <w:b/>
          <w:bCs/>
        </w:rPr>
        <w:t xml:space="preserve">            </w:t>
      </w:r>
      <w:r>
        <w:rPr>
          <w:b/>
          <w:bCs/>
        </w:rPr>
        <w:t>Present</w:t>
      </w:r>
    </w:p>
    <w:p>
      <w:pPr>
        <w:pStyle w:val="Normal"/>
        <w:jc w:val="left"/>
        <w:rPr/>
      </w:pPr>
      <w:r>
        <w:rPr>
          <w:b/>
          <w:bCs/>
        </w:rPr>
        <w:t xml:space="preserve">           </w:t>
      </w:r>
      <w:r>
        <w:rPr/>
        <w:t>Councillors  Mr Wyn Morgan W Fitzgerald, Mrs G Richards</w:t>
      </w:r>
    </w:p>
    <w:p>
      <w:pPr>
        <w:pStyle w:val="Normal"/>
        <w:rPr/>
      </w:pPr>
      <w:r>
        <w:rPr/>
        <w:t xml:space="preserve">           </w:t>
      </w:r>
      <w:r>
        <w:rPr/>
        <w:t>Mrs C Pugh,  , Mr M Porch, Mrs R A Talbot,  Mr G Alban</w:t>
      </w:r>
    </w:p>
    <w:p>
      <w:pPr>
        <w:pStyle w:val="Normal"/>
        <w:rPr/>
      </w:pPr>
      <w:r>
        <w:rPr/>
        <w:t xml:space="preserve">            </w:t>
      </w:r>
      <w:r>
        <w:rPr/>
        <w:t xml:space="preserve">Mrs Rebecca Thomas, Mrs S Tucker, Mrs M Colwill </w:t>
      </w:r>
    </w:p>
    <w:p>
      <w:pPr>
        <w:pStyle w:val="Normal"/>
        <w:jc w:val="left"/>
        <w:rPr>
          <w:b/>
          <w:b/>
          <w:bCs/>
        </w:rPr>
      </w:pPr>
      <w:r>
        <w:rPr>
          <w:b/>
          <w:bCs/>
        </w:rPr>
        <w:t xml:space="preserve">     </w:t>
      </w:r>
      <w:r>
        <w:rPr>
          <w:b w:val="false"/>
          <w:bCs w:val="false"/>
        </w:rPr>
        <w:t xml:space="preserve">     </w:t>
      </w:r>
      <w:r>
        <w:rPr>
          <w:b/>
          <w:bCs/>
        </w:rPr>
        <w:t>Declaration of Members Interests</w:t>
      </w:r>
    </w:p>
    <w:p>
      <w:pPr>
        <w:pStyle w:val="Normal"/>
        <w:jc w:val="left"/>
        <w:rPr>
          <w:b w:val="false"/>
          <w:b w:val="false"/>
          <w:bCs w:val="false"/>
        </w:rPr>
      </w:pPr>
      <w:r>
        <w:rPr>
          <w:b w:val="false"/>
          <w:bCs w:val="false"/>
        </w:rPr>
        <w:t xml:space="preserve">           </w:t>
      </w:r>
      <w:r>
        <w:rPr>
          <w:b w:val="false"/>
          <w:bCs w:val="false"/>
        </w:rPr>
        <w:t>Councillor Fitzgerald re Penllergaer Valley Woods. (Agenda Item 12)</w:t>
      </w:r>
    </w:p>
    <w:p>
      <w:pPr>
        <w:pStyle w:val="Normal"/>
        <w:jc w:val="left"/>
        <w:rPr>
          <w:b/>
          <w:b/>
          <w:bCs/>
        </w:rPr>
      </w:pPr>
      <w:r>
        <w:rPr>
          <w:b/>
          <w:bCs/>
        </w:rPr>
        <w:t xml:space="preserve">          </w:t>
      </w:r>
      <w:r>
        <w:rPr>
          <w:b/>
          <w:bCs/>
        </w:rPr>
        <w:t>Apologies for absence</w:t>
      </w:r>
    </w:p>
    <w:p>
      <w:pPr>
        <w:pStyle w:val="Normal"/>
        <w:rPr>
          <w:b w:val="false"/>
          <w:b w:val="false"/>
          <w:bCs w:val="false"/>
        </w:rPr>
      </w:pPr>
      <w:r>
        <w:rPr>
          <w:b w:val="false"/>
          <w:bCs w:val="false"/>
        </w:rPr>
        <w:t xml:space="preserve">          </w:t>
      </w:r>
      <w:r>
        <w:rPr>
          <w:b w:val="false"/>
          <w:bCs w:val="false"/>
        </w:rPr>
        <w:t>Councillor Mr N Bolt</w:t>
      </w:r>
    </w:p>
    <w:p>
      <w:pPr>
        <w:pStyle w:val="Normal"/>
        <w:rPr>
          <w:b w:val="false"/>
          <w:b w:val="false"/>
          <w:bCs w:val="false"/>
        </w:rPr>
      </w:pPr>
      <w:r>
        <w:rPr>
          <w:b w:val="false"/>
          <w:bCs w:val="false"/>
        </w:rPr>
      </w:r>
    </w:p>
    <w:p>
      <w:pPr>
        <w:pStyle w:val="Normal"/>
        <w:numPr>
          <w:ilvl w:val="0"/>
          <w:numId w:val="2"/>
        </w:numPr>
        <w:rPr>
          <w:b/>
          <w:b/>
          <w:bCs/>
        </w:rPr>
      </w:pPr>
      <w:r>
        <w:rPr>
          <w:b/>
          <w:bCs/>
        </w:rPr>
        <w:t>Appointment of Chairman for the ensuing municipal year</w:t>
      </w:r>
    </w:p>
    <w:p>
      <w:pPr>
        <w:pStyle w:val="Normal"/>
        <w:numPr>
          <w:ilvl w:val="0"/>
          <w:numId w:val="0"/>
        </w:numPr>
        <w:rPr>
          <w:b w:val="false"/>
          <w:b w:val="false"/>
          <w:bCs w:val="false"/>
        </w:rPr>
      </w:pPr>
      <w:r>
        <w:rPr>
          <w:b w:val="false"/>
          <w:bCs w:val="false"/>
        </w:rPr>
        <w:t xml:space="preserve">Councillor Wyn Morgan was appointed as Chairman for the next municipal year and took the Chair.  </w:t>
      </w:r>
    </w:p>
    <w:p>
      <w:pPr>
        <w:pStyle w:val="Normal"/>
        <w:numPr>
          <w:ilvl w:val="0"/>
          <w:numId w:val="2"/>
        </w:numPr>
        <w:rPr>
          <w:b/>
          <w:b/>
          <w:bCs/>
        </w:rPr>
      </w:pPr>
      <w:r>
        <w:rPr>
          <w:b/>
          <w:bCs/>
        </w:rPr>
        <w:t>Appointment of Vice Chairman for the ensuing municipal year</w:t>
      </w:r>
    </w:p>
    <w:p>
      <w:pPr>
        <w:pStyle w:val="Normal"/>
        <w:numPr>
          <w:ilvl w:val="0"/>
          <w:numId w:val="0"/>
        </w:numPr>
        <w:rPr>
          <w:b w:val="false"/>
          <w:b w:val="false"/>
          <w:bCs w:val="false"/>
        </w:rPr>
      </w:pPr>
      <w:r>
        <w:rPr>
          <w:b w:val="false"/>
          <w:bCs w:val="false"/>
        </w:rPr>
        <w:t>Deferred</w:t>
      </w:r>
    </w:p>
    <w:p>
      <w:pPr>
        <w:pStyle w:val="Normal"/>
        <w:numPr>
          <w:ilvl w:val="0"/>
          <w:numId w:val="2"/>
        </w:numPr>
        <w:rPr>
          <w:b/>
          <w:b/>
          <w:bCs/>
        </w:rPr>
      </w:pPr>
      <w:r>
        <w:rPr>
          <w:b/>
          <w:bCs/>
        </w:rPr>
        <w:t>Appointment of Sub Committees</w:t>
      </w:r>
    </w:p>
    <w:p>
      <w:pPr>
        <w:pStyle w:val="Normal"/>
        <w:numPr>
          <w:ilvl w:val="0"/>
          <w:numId w:val="0"/>
        </w:numPr>
        <w:rPr>
          <w:b/>
          <w:b/>
          <w:bCs/>
        </w:rPr>
      </w:pPr>
      <w:r>
        <w:rPr>
          <w:b/>
          <w:bCs/>
        </w:rPr>
        <w:t xml:space="preserve">Sports Field  </w:t>
      </w:r>
      <w:r>
        <w:rPr>
          <w:b w:val="false"/>
          <w:bCs w:val="false"/>
        </w:rPr>
        <w:t xml:space="preserve"> Councillor Mr Matthew Porch. </w:t>
      </w:r>
    </w:p>
    <w:p>
      <w:pPr>
        <w:pStyle w:val="Normal"/>
        <w:numPr>
          <w:ilvl w:val="0"/>
          <w:numId w:val="0"/>
        </w:numPr>
        <w:rPr>
          <w:b/>
          <w:b/>
          <w:bCs/>
        </w:rPr>
      </w:pPr>
      <w:r>
        <w:rPr>
          <w:b/>
          <w:bCs/>
        </w:rPr>
        <w:t xml:space="preserve">Village Hall   </w:t>
      </w:r>
      <w:r>
        <w:rPr>
          <w:b w:val="false"/>
          <w:bCs w:val="false"/>
        </w:rPr>
        <w:t>Councillor Mrs C Pugh</w:t>
      </w:r>
    </w:p>
    <w:p>
      <w:pPr>
        <w:pStyle w:val="Normal"/>
        <w:numPr>
          <w:ilvl w:val="0"/>
          <w:numId w:val="0"/>
        </w:numPr>
        <w:rPr>
          <w:b/>
          <w:b/>
          <w:bCs/>
        </w:rPr>
      </w:pPr>
      <w:r>
        <w:rPr>
          <w:b/>
          <w:bCs/>
        </w:rPr>
        <w:t>Environment</w:t>
      </w:r>
      <w:r>
        <w:rPr>
          <w:b w:val="false"/>
          <w:bCs w:val="false"/>
        </w:rPr>
        <w:t xml:space="preserve"> Councillor W Fitzgerald</w:t>
      </w:r>
    </w:p>
    <w:p>
      <w:pPr>
        <w:pStyle w:val="Normal"/>
        <w:numPr>
          <w:ilvl w:val="0"/>
          <w:numId w:val="0"/>
        </w:numPr>
        <w:rPr>
          <w:b/>
          <w:b/>
          <w:bCs/>
        </w:rPr>
      </w:pPr>
      <w:r>
        <w:rPr>
          <w:b/>
          <w:bCs/>
        </w:rPr>
        <w:t>Police  Councillor Mrs G Richards.</w:t>
      </w:r>
    </w:p>
    <w:p>
      <w:pPr>
        <w:pStyle w:val="Normal"/>
        <w:numPr>
          <w:ilvl w:val="0"/>
          <w:numId w:val="2"/>
        </w:numPr>
        <w:rPr>
          <w:b/>
          <w:b/>
          <w:bCs/>
        </w:rPr>
      </w:pPr>
      <w:r>
        <w:rPr>
          <w:b/>
          <w:bCs/>
        </w:rPr>
        <w:t>Appointment of representatives on outside bodies</w:t>
      </w:r>
    </w:p>
    <w:p>
      <w:pPr>
        <w:pStyle w:val="Normal"/>
        <w:numPr>
          <w:ilvl w:val="0"/>
          <w:numId w:val="0"/>
        </w:numPr>
        <w:rPr>
          <w:b/>
          <w:b/>
          <w:bCs/>
        </w:rPr>
      </w:pPr>
      <w:r>
        <w:rPr>
          <w:b/>
          <w:bCs/>
        </w:rPr>
        <w:t xml:space="preserve">School Governing Body </w:t>
      </w:r>
      <w:r>
        <w:rPr>
          <w:b w:val="false"/>
          <w:bCs w:val="false"/>
        </w:rPr>
        <w:t>Councillor Mrs R Thomas</w:t>
      </w:r>
    </w:p>
    <w:p>
      <w:pPr>
        <w:pStyle w:val="Normal"/>
        <w:numPr>
          <w:ilvl w:val="0"/>
          <w:numId w:val="0"/>
        </w:numPr>
        <w:rPr>
          <w:b/>
          <w:b/>
          <w:bCs/>
        </w:rPr>
      </w:pPr>
      <w:r>
        <w:rPr>
          <w:b/>
          <w:bCs/>
        </w:rPr>
        <w:t xml:space="preserve">Friends of Penllergare Valley Woods </w:t>
      </w:r>
      <w:r>
        <w:rPr>
          <w:b w:val="false"/>
          <w:bCs w:val="false"/>
        </w:rPr>
        <w:t xml:space="preserve"> Deferred</w:t>
      </w:r>
    </w:p>
    <w:p>
      <w:pPr>
        <w:pStyle w:val="Normal"/>
        <w:numPr>
          <w:ilvl w:val="0"/>
          <w:numId w:val="0"/>
        </w:numPr>
        <w:rPr>
          <w:b w:val="false"/>
          <w:b w:val="false"/>
          <w:bCs w:val="false"/>
        </w:rPr>
      </w:pPr>
      <w:r>
        <w:rPr>
          <w:b w:val="false"/>
          <w:bCs w:val="false"/>
        </w:rPr>
      </w:r>
    </w:p>
    <w:p>
      <w:pPr>
        <w:pStyle w:val="Normal"/>
        <w:numPr>
          <w:ilvl w:val="0"/>
          <w:numId w:val="2"/>
        </w:numPr>
        <w:rPr>
          <w:b/>
          <w:b/>
          <w:bCs/>
        </w:rPr>
      </w:pPr>
      <w:r>
        <w:rPr>
          <w:b/>
          <w:bCs/>
        </w:rPr>
        <w:t>Public Session</w:t>
      </w:r>
    </w:p>
    <w:p>
      <w:pPr>
        <w:pStyle w:val="Normal"/>
        <w:numPr>
          <w:ilvl w:val="0"/>
          <w:numId w:val="0"/>
        </w:numPr>
        <w:rPr>
          <w:b/>
          <w:b/>
          <w:bCs/>
        </w:rPr>
      </w:pPr>
      <w:r>
        <w:rPr>
          <w:b/>
          <w:bCs/>
        </w:rPr>
        <w:t>Mr Matthew Eynon joined the Meeting to discuss the proposed cycle way on Gorseinon Road</w:t>
      </w:r>
    </w:p>
    <w:p>
      <w:pPr>
        <w:pStyle w:val="Normal"/>
        <w:numPr>
          <w:ilvl w:val="0"/>
          <w:numId w:val="0"/>
        </w:numPr>
        <w:rPr>
          <w:b w:val="false"/>
          <w:b w:val="false"/>
          <w:bCs w:val="false"/>
        </w:rPr>
      </w:pPr>
      <w:r>
        <w:rPr>
          <w:b w:val="false"/>
          <w:bCs w:val="false"/>
        </w:rPr>
        <w:t>Mr Eynon joined the meeting to discuss the proposed cycle way on Gorseinon Road.  Mr Eynon expressed the opinion that the cycleway would provide a much needed safe corridor for cyclists for which there is support along the very busy major thoroughfare  and would be of long term benefit to the residents of Penllergaer.  He therefore urged the Council to work with the City Council and others to ensure a satisfactory outcome is achieved that is satisfactory for all parties concerned.  In response the Council expressed concern that no consultation has taken place and the views of the residents directly involved have not been fully taken into account particularly in relation to the parking restrictions that will require some residents to park on the opposite side of the road.  This will impact on those residents including the elderly and disabled who will be required to cross a very busy highway in order to access their vehicles.</w:t>
      </w:r>
    </w:p>
    <w:p>
      <w:pPr>
        <w:pStyle w:val="Normal"/>
        <w:numPr>
          <w:ilvl w:val="0"/>
          <w:numId w:val="0"/>
        </w:numPr>
        <w:rPr>
          <w:b w:val="false"/>
          <w:b w:val="false"/>
          <w:bCs w:val="false"/>
        </w:rPr>
      </w:pPr>
      <w:r>
        <w:rPr>
          <w:b w:val="false"/>
          <w:bCs w:val="false"/>
        </w:rPr>
        <w:t>It was agreed that the Council would review the detailed proposal and provide a considered response at the next meeting.</w:t>
      </w:r>
    </w:p>
    <w:p>
      <w:pPr>
        <w:pStyle w:val="Normal"/>
        <w:numPr>
          <w:ilvl w:val="0"/>
          <w:numId w:val="0"/>
        </w:numPr>
        <w:rPr>
          <w:b w:val="false"/>
          <w:b w:val="false"/>
          <w:bCs w:val="false"/>
        </w:rPr>
      </w:pPr>
      <w:r>
        <w:rPr>
          <w:b w:val="false"/>
          <w:bCs w:val="false"/>
        </w:rPr>
      </w:r>
    </w:p>
    <w:p>
      <w:pPr>
        <w:pStyle w:val="Normal"/>
        <w:rPr>
          <w:b/>
          <w:b/>
          <w:bCs/>
        </w:rPr>
      </w:pPr>
      <w:r>
        <w:rPr>
          <w:b/>
          <w:bCs/>
        </w:rPr>
      </w:r>
    </w:p>
    <w:p>
      <w:pPr>
        <w:pStyle w:val="Normal"/>
        <w:numPr>
          <w:ilvl w:val="0"/>
          <w:numId w:val="2"/>
        </w:numPr>
        <w:rPr>
          <w:b/>
          <w:b/>
          <w:bCs/>
        </w:rPr>
      </w:pPr>
      <w:r>
        <w:rPr>
          <w:b/>
          <w:bCs/>
        </w:rPr>
        <w:t>Co-option</w:t>
      </w:r>
    </w:p>
    <w:p>
      <w:pPr>
        <w:pStyle w:val="Normal"/>
        <w:numPr>
          <w:ilvl w:val="0"/>
          <w:numId w:val="0"/>
        </w:numPr>
        <w:rPr>
          <w:b w:val="false"/>
          <w:b w:val="false"/>
          <w:bCs w:val="false"/>
        </w:rPr>
      </w:pPr>
      <w:r>
        <w:rPr>
          <w:b/>
          <w:bCs/>
        </w:rPr>
        <w:t xml:space="preserve">Noted </w:t>
      </w:r>
      <w:r>
        <w:rPr>
          <w:b w:val="false"/>
          <w:bCs w:val="false"/>
        </w:rPr>
        <w:t>that following the resignation of Councillor Mr Ken Evans an application for co-option to the Council has been received from Mr Alan Tomlinson of Parc Penllergaer.</w:t>
      </w:r>
    </w:p>
    <w:p>
      <w:pPr>
        <w:pStyle w:val="Normal"/>
        <w:numPr>
          <w:ilvl w:val="0"/>
          <w:numId w:val="0"/>
        </w:numPr>
        <w:rPr>
          <w:b/>
          <w:b/>
          <w:bCs/>
        </w:rPr>
      </w:pPr>
      <w:r>
        <w:rPr>
          <w:b/>
          <w:bCs/>
        </w:rPr>
        <w:t xml:space="preserve">Resolved </w:t>
      </w:r>
      <w:r>
        <w:rPr>
          <w:b w:val="false"/>
          <w:bCs w:val="false"/>
        </w:rPr>
        <w:t>that the application by Mr Tomlinson be approved subject to satisfactory completion of  statutory declarations</w:t>
      </w:r>
    </w:p>
    <w:p>
      <w:pPr>
        <w:pStyle w:val="Normal"/>
        <w:numPr>
          <w:ilvl w:val="0"/>
          <w:numId w:val="0"/>
        </w:numPr>
        <w:rPr>
          <w:b w:val="false"/>
          <w:b w:val="false"/>
          <w:bCs w:val="false"/>
        </w:rPr>
      </w:pPr>
      <w:r>
        <w:rPr>
          <w:b w:val="false"/>
          <w:bCs w:val="false"/>
        </w:rPr>
      </w:r>
    </w:p>
    <w:p>
      <w:pPr>
        <w:pStyle w:val="Normal"/>
        <w:rPr>
          <w:b w:val="false"/>
          <w:b w:val="false"/>
          <w:bCs w:val="false"/>
        </w:rPr>
      </w:pPr>
      <w:r>
        <w:rPr>
          <w:b w:val="false"/>
          <w:bCs w:val="false"/>
        </w:rPr>
      </w:r>
    </w:p>
    <w:p>
      <w:pPr>
        <w:pStyle w:val="Normal"/>
        <w:numPr>
          <w:ilvl w:val="0"/>
          <w:numId w:val="2"/>
        </w:numPr>
        <w:rPr/>
      </w:pPr>
      <w:r>
        <w:rPr>
          <w:b/>
          <w:bCs/>
        </w:rPr>
        <w:t xml:space="preserve">Minutes of monthly meeting. </w:t>
      </w:r>
      <w:r>
        <w:rPr>
          <w:b w:val="false"/>
          <w:bCs w:val="false"/>
        </w:rPr>
        <w:t>The minutes of the meeting held on13th April 2021 were approved</w:t>
      </w:r>
    </w:p>
    <w:p>
      <w:pPr>
        <w:pStyle w:val="Normal"/>
        <w:numPr>
          <w:ilvl w:val="0"/>
          <w:numId w:val="0"/>
        </w:numPr>
        <w:rPr>
          <w:b w:val="false"/>
          <w:b w:val="false"/>
          <w:bCs w:val="false"/>
        </w:rPr>
      </w:pPr>
      <w:r>
        <w:rPr>
          <w:b w:val="false"/>
          <w:bCs w:val="false"/>
        </w:rPr>
      </w:r>
    </w:p>
    <w:p>
      <w:pPr>
        <w:pStyle w:val="Normal"/>
        <w:numPr>
          <w:ilvl w:val="0"/>
          <w:numId w:val="2"/>
        </w:numPr>
        <w:rPr/>
      </w:pPr>
      <w:r>
        <w:rPr/>
        <w:t xml:space="preserve"> </w:t>
      </w:r>
      <w:r>
        <w:rPr>
          <w:b/>
          <w:bCs/>
        </w:rPr>
        <w:t>Matters arising from the Minutes</w:t>
      </w:r>
    </w:p>
    <w:p>
      <w:pPr>
        <w:pStyle w:val="Normal"/>
        <w:numPr>
          <w:ilvl w:val="0"/>
          <w:numId w:val="0"/>
        </w:numPr>
        <w:rPr>
          <w:b w:val="false"/>
          <w:b w:val="false"/>
          <w:bCs w:val="false"/>
        </w:rPr>
      </w:pPr>
      <w:r>
        <w:rPr>
          <w:b w:val="false"/>
          <w:bCs w:val="false"/>
        </w:rPr>
        <w:t xml:space="preserve"> </w:t>
      </w:r>
      <w:r>
        <w:rPr>
          <w:b w:val="false"/>
          <w:bCs w:val="false"/>
        </w:rPr>
        <w:t>None</w:t>
      </w:r>
    </w:p>
    <w:p>
      <w:pPr>
        <w:pStyle w:val="Normal"/>
        <w:numPr>
          <w:ilvl w:val="0"/>
          <w:numId w:val="0"/>
        </w:numPr>
        <w:rPr>
          <w:b w:val="false"/>
          <w:b w:val="false"/>
          <w:bCs w:val="false"/>
        </w:rPr>
      </w:pPr>
      <w:r>
        <w:rPr>
          <w:b w:val="false"/>
          <w:bCs w:val="false"/>
        </w:rPr>
      </w:r>
    </w:p>
    <w:p>
      <w:pPr>
        <w:pStyle w:val="Normal"/>
        <w:numPr>
          <w:ilvl w:val="0"/>
          <w:numId w:val="2"/>
        </w:numPr>
        <w:rPr>
          <w:b/>
          <w:b/>
          <w:bCs/>
        </w:rPr>
      </w:pPr>
      <w:r>
        <w:rPr>
          <w:b/>
          <w:bCs/>
        </w:rPr>
        <w:t>Correspondence</w:t>
      </w:r>
    </w:p>
    <w:p>
      <w:pPr>
        <w:pStyle w:val="Normal"/>
        <w:numPr>
          <w:ilvl w:val="0"/>
          <w:numId w:val="0"/>
        </w:numPr>
        <w:rPr>
          <w:b w:val="false"/>
          <w:b w:val="false"/>
          <w:bCs w:val="false"/>
        </w:rPr>
      </w:pPr>
      <w:r>
        <w:rPr>
          <w:b w:val="false"/>
          <w:bCs w:val="false"/>
        </w:rPr>
        <w:t>Penllergaer Valley Woods. Request for donation of grass cutting machine.</w:t>
      </w:r>
    </w:p>
    <w:p>
      <w:pPr>
        <w:pStyle w:val="Normal"/>
        <w:numPr>
          <w:ilvl w:val="0"/>
          <w:numId w:val="0"/>
        </w:numPr>
        <w:rPr>
          <w:b w:val="false"/>
          <w:b w:val="false"/>
          <w:bCs w:val="false"/>
        </w:rPr>
      </w:pPr>
      <w:r>
        <w:rPr>
          <w:b/>
          <w:bCs/>
        </w:rPr>
        <w:t xml:space="preserve">Noted </w:t>
      </w:r>
      <w:r>
        <w:rPr>
          <w:b w:val="false"/>
          <w:bCs w:val="false"/>
        </w:rPr>
        <w:t>request for donation of the grass cutting machine following the purchase of a new machine by the Council</w:t>
      </w:r>
    </w:p>
    <w:p>
      <w:pPr>
        <w:pStyle w:val="Normal"/>
        <w:numPr>
          <w:ilvl w:val="0"/>
          <w:numId w:val="0"/>
        </w:numPr>
        <w:rPr>
          <w:b w:val="false"/>
          <w:b w:val="false"/>
          <w:bCs w:val="false"/>
        </w:rPr>
      </w:pPr>
      <w:r>
        <w:rPr>
          <w:b/>
          <w:bCs/>
        </w:rPr>
        <w:t>Resolved</w:t>
      </w:r>
      <w:r>
        <w:rPr>
          <w:b w:val="false"/>
          <w:bCs w:val="false"/>
        </w:rPr>
        <w:t xml:space="preserve"> that at the moment both machines need to be retained  as the older one will continue to be used as a general purpose machine on the development of difficult areas of the Sports Field and  the new machine retained to provide a fine finish for the cricket and football pitches.  It will also avoid the extra work of having to change the attachments as required on each occasion</w:t>
      </w:r>
    </w:p>
    <w:p>
      <w:pPr>
        <w:pStyle w:val="Normal"/>
        <w:numPr>
          <w:ilvl w:val="0"/>
          <w:numId w:val="2"/>
        </w:numPr>
        <w:rPr>
          <w:b/>
          <w:b/>
          <w:bCs/>
        </w:rPr>
      </w:pPr>
      <w:r>
        <w:rPr>
          <w:b/>
          <w:bCs/>
        </w:rPr>
        <w:t>Web Site</w:t>
      </w:r>
    </w:p>
    <w:p>
      <w:pPr>
        <w:pStyle w:val="Normal"/>
        <w:numPr>
          <w:ilvl w:val="0"/>
          <w:numId w:val="0"/>
        </w:numPr>
        <w:rPr>
          <w:b w:val="false"/>
          <w:b w:val="false"/>
          <w:bCs w:val="false"/>
        </w:rPr>
      </w:pPr>
      <w:r>
        <w:rPr>
          <w:b w:val="false"/>
          <w:bCs w:val="false"/>
        </w:rPr>
        <w:t xml:space="preserve">Councillor Mrs Rebecca Thomas demonstrated the latest updated version of the web site provided by Vision ICT. which was approved. Councillor Thomas was thanked for her efforts in taking the live web site forward. </w:t>
      </w:r>
    </w:p>
    <w:p>
      <w:pPr>
        <w:pStyle w:val="Normal"/>
        <w:numPr>
          <w:ilvl w:val="0"/>
          <w:numId w:val="2"/>
        </w:numPr>
        <w:rPr>
          <w:b/>
          <w:b/>
          <w:bCs/>
        </w:rPr>
      </w:pPr>
      <w:r>
        <w:rPr>
          <w:b/>
          <w:bCs/>
        </w:rPr>
        <w:t xml:space="preserve"> </w:t>
      </w:r>
      <w:r>
        <w:rPr>
          <w:b/>
          <w:bCs/>
        </w:rPr>
        <w:t xml:space="preserve">Newsletter </w:t>
      </w:r>
    </w:p>
    <w:p>
      <w:pPr>
        <w:pStyle w:val="Normal"/>
        <w:numPr>
          <w:ilvl w:val="0"/>
          <w:numId w:val="0"/>
        </w:numPr>
        <w:rPr>
          <w:b w:val="false"/>
          <w:b w:val="false"/>
          <w:bCs w:val="false"/>
        </w:rPr>
      </w:pPr>
      <w:r>
        <w:rPr>
          <w:b w:val="false"/>
          <w:bCs w:val="false"/>
        </w:rPr>
        <w:t xml:space="preserve"> </w:t>
      </w:r>
      <w:r>
        <w:rPr>
          <w:b w:val="false"/>
          <w:bCs w:val="false"/>
        </w:rPr>
        <w:t xml:space="preserve">Thanks expressed to Councillor Fitzgerald and others  for their work on producing and distributing the latest  Newsletter which was enjoyed by the residents. </w:t>
      </w:r>
    </w:p>
    <w:p>
      <w:pPr>
        <w:pStyle w:val="Normal"/>
        <w:numPr>
          <w:ilvl w:val="0"/>
          <w:numId w:val="0"/>
        </w:numPr>
        <w:rPr>
          <w:b w:val="false"/>
          <w:b w:val="false"/>
          <w:bCs w:val="false"/>
        </w:rPr>
      </w:pPr>
      <w:r>
        <w:rPr>
          <w:b w:val="false"/>
          <w:bCs w:val="false"/>
        </w:rPr>
      </w:r>
    </w:p>
    <w:p>
      <w:pPr>
        <w:pStyle w:val="Normal"/>
        <w:numPr>
          <w:ilvl w:val="0"/>
          <w:numId w:val="2"/>
        </w:numPr>
        <w:rPr>
          <w:b w:val="false"/>
          <w:b w:val="false"/>
          <w:bCs w:val="false"/>
        </w:rPr>
      </w:pPr>
      <w:r>
        <w:rPr>
          <w:b w:val="false"/>
          <w:bCs w:val="false"/>
        </w:rPr>
        <w:t xml:space="preserve"> </w:t>
      </w:r>
      <w:r>
        <w:rPr>
          <w:b/>
          <w:bCs/>
        </w:rPr>
        <w:t xml:space="preserve"> </w:t>
      </w:r>
      <w:r>
        <w:rPr>
          <w:b/>
          <w:bCs/>
        </w:rPr>
        <w:t>Finance Report</w:t>
      </w:r>
    </w:p>
    <w:p>
      <w:pPr>
        <w:pStyle w:val="Normal"/>
        <w:rPr>
          <w:b/>
          <w:b/>
          <w:bCs/>
        </w:rPr>
      </w:pPr>
      <w:r>
        <w:rPr>
          <w:b/>
          <w:bCs/>
        </w:rPr>
        <w:t xml:space="preserve">            </w:t>
      </w:r>
      <w:r>
        <w:rPr>
          <w:b/>
          <w:bCs/>
        </w:rPr>
        <w:t>(a) Draft Accounts for the year ended 31</w:t>
      </w:r>
      <w:r>
        <w:rPr>
          <w:b/>
          <w:bCs/>
          <w:vertAlign w:val="superscript"/>
        </w:rPr>
        <w:t>st</w:t>
      </w:r>
      <w:r>
        <w:rPr>
          <w:b/>
          <w:bCs/>
        </w:rPr>
        <w:t xml:space="preserve"> March 2021 </w:t>
      </w:r>
    </w:p>
    <w:p>
      <w:pPr>
        <w:pStyle w:val="Normal"/>
        <w:rPr>
          <w:b/>
          <w:b/>
          <w:bCs/>
        </w:rPr>
      </w:pPr>
      <w:r>
        <w:rPr>
          <w:b/>
          <w:bCs/>
        </w:rPr>
        <w:t xml:space="preserve">                 </w:t>
      </w:r>
      <w:r>
        <w:rPr>
          <w:b w:val="false"/>
          <w:bCs w:val="false"/>
        </w:rPr>
        <w:t xml:space="preserve"> </w:t>
      </w:r>
      <w:r>
        <w:rPr>
          <w:b w:val="false"/>
          <w:bCs w:val="false"/>
        </w:rPr>
        <w:t>The draft accounts for the year ended 31</w:t>
      </w:r>
      <w:r>
        <w:rPr>
          <w:b w:val="false"/>
          <w:bCs w:val="false"/>
          <w:vertAlign w:val="superscript"/>
        </w:rPr>
        <w:t>st</w:t>
      </w:r>
      <w:r>
        <w:rPr>
          <w:b w:val="false"/>
          <w:bCs w:val="false"/>
        </w:rPr>
        <w:t xml:space="preserve"> March 2021 were approved subject to  </w:t>
      </w:r>
    </w:p>
    <w:p>
      <w:pPr>
        <w:pStyle w:val="Normal"/>
        <w:rPr>
          <w:b/>
          <w:b/>
          <w:bCs/>
        </w:rPr>
      </w:pPr>
      <w:r>
        <w:rPr>
          <w:b w:val="false"/>
          <w:bCs w:val="false"/>
        </w:rPr>
        <w:t xml:space="preserve">                   </w:t>
      </w:r>
      <w:r>
        <w:rPr>
          <w:b w:val="false"/>
          <w:bCs w:val="false"/>
        </w:rPr>
        <w:t>audit.</w:t>
      </w:r>
      <w:r>
        <w:rPr>
          <w:b/>
          <w:bCs/>
        </w:rPr>
        <w:t xml:space="preserve"> </w:t>
      </w:r>
    </w:p>
    <w:p>
      <w:pPr>
        <w:pStyle w:val="Normal"/>
        <w:rPr/>
      </w:pPr>
      <w:r>
        <w:rPr>
          <w:b/>
          <w:bCs/>
        </w:rPr>
        <w:t xml:space="preserve"> </w:t>
      </w:r>
      <w:r>
        <w:rPr/>
        <w:t xml:space="preserve">      </w:t>
      </w:r>
      <w:r>
        <w:rPr>
          <w:b w:val="false"/>
          <w:bCs w:val="false"/>
        </w:rPr>
        <w:t xml:space="preserve">                  </w:t>
      </w:r>
    </w:p>
    <w:p>
      <w:pPr>
        <w:pStyle w:val="Normal"/>
        <w:rPr>
          <w:b/>
          <w:b/>
          <w:bCs/>
        </w:rPr>
      </w:pPr>
      <w:r>
        <w:rPr>
          <w:b/>
          <w:bCs/>
        </w:rPr>
        <w:t xml:space="preserve">             </w:t>
      </w:r>
      <w:r>
        <w:rPr>
          <w:b/>
          <w:bCs/>
        </w:rPr>
        <w:t>(b) Invoices for payment</w:t>
      </w:r>
    </w:p>
    <w:p>
      <w:pPr>
        <w:pStyle w:val="Normal"/>
        <w:rPr>
          <w:b/>
          <w:b/>
          <w:bCs/>
        </w:rPr>
      </w:pPr>
      <w:r>
        <w:rPr>
          <w:b/>
          <w:bCs/>
        </w:rPr>
        <w:t xml:space="preserve">         </w:t>
      </w:r>
      <w:r>
        <w:rPr>
          <w:b w:val="false"/>
          <w:bCs w:val="false"/>
        </w:rPr>
        <w:t xml:space="preserve">          </w:t>
      </w:r>
      <w:r>
        <w:rPr>
          <w:b w:val="false"/>
          <w:bCs w:val="false"/>
        </w:rPr>
        <w:t>The following invoices were approved for payment</w:t>
      </w:r>
    </w:p>
    <w:p>
      <w:pPr>
        <w:pStyle w:val="Normal"/>
        <w:rPr>
          <w:b w:val="false"/>
          <w:b w:val="false"/>
          <w:bCs w:val="false"/>
        </w:rPr>
      </w:pPr>
      <w:r>
        <w:rPr>
          <w:b w:val="false"/>
          <w:bCs w:val="false"/>
        </w:rPr>
        <w:t xml:space="preserve">             </w:t>
      </w:r>
      <w:r>
        <w:rPr>
          <w:b w:val="false"/>
          <w:bCs w:val="false"/>
        </w:rPr>
        <w:t xml:space="preserve">Councillor Mrs W Fitzgerald                  Printing Newsletter           £190.00  </w:t>
      </w:r>
    </w:p>
    <w:p>
      <w:pPr>
        <w:pStyle w:val="Normal"/>
        <w:rPr>
          <w:b w:val="false"/>
          <w:b w:val="false"/>
          <w:bCs w:val="false"/>
        </w:rPr>
      </w:pPr>
      <w:r>
        <w:rPr>
          <w:b w:val="false"/>
          <w:bCs w:val="false"/>
        </w:rPr>
        <w:t xml:space="preserve">      </w:t>
      </w:r>
    </w:p>
    <w:p>
      <w:pPr>
        <w:pStyle w:val="Normal"/>
        <w:rPr>
          <w:b w:val="false"/>
          <w:b w:val="false"/>
          <w:bCs w:val="false"/>
        </w:rPr>
      </w:pPr>
      <w:r>
        <w:rPr>
          <w:b w:val="false"/>
          <w:bCs w:val="false"/>
        </w:rPr>
        <w:t xml:space="preserve">   </w:t>
      </w:r>
    </w:p>
    <w:p>
      <w:pPr>
        <w:pStyle w:val="Normal"/>
        <w:rPr>
          <w:b/>
          <w:b/>
          <w:bCs/>
        </w:rPr>
      </w:pPr>
      <w:r>
        <w:rPr>
          <w:b w:val="false"/>
          <w:bCs w:val="false"/>
        </w:rPr>
        <w:t xml:space="preserve"> </w:t>
      </w:r>
      <w:r>
        <w:rPr>
          <w:b/>
          <w:bCs/>
        </w:rPr>
        <w:t xml:space="preserve">    </w:t>
      </w:r>
      <w:r>
        <w:rPr>
          <w:b/>
          <w:bCs/>
        </w:rPr>
        <w:t>12  Report of the Sub Committees</w:t>
      </w:r>
    </w:p>
    <w:p>
      <w:pPr>
        <w:pStyle w:val="Normal"/>
        <w:rPr>
          <w:b/>
          <w:b/>
          <w:bCs/>
        </w:rPr>
      </w:pPr>
      <w:r>
        <w:rPr>
          <w:b/>
          <w:bCs/>
        </w:rPr>
        <w:t xml:space="preserve">           </w:t>
      </w:r>
      <w:r>
        <w:rPr>
          <w:b/>
          <w:bCs/>
        </w:rPr>
        <w:t xml:space="preserve">Sports Field </w:t>
      </w:r>
    </w:p>
    <w:p>
      <w:pPr>
        <w:pStyle w:val="Normal"/>
        <w:rPr>
          <w:b/>
          <w:b/>
          <w:bCs/>
        </w:rPr>
      </w:pPr>
      <w:r>
        <w:rPr>
          <w:b/>
          <w:bCs/>
        </w:rPr>
        <w:t xml:space="preserve">          </w:t>
      </w:r>
      <w:r>
        <w:rPr>
          <w:b w:val="false"/>
          <w:bCs w:val="false"/>
        </w:rPr>
        <w:t xml:space="preserve"> </w:t>
      </w:r>
      <w:r>
        <w:rPr>
          <w:b w:val="false"/>
          <w:bCs w:val="false"/>
        </w:rPr>
        <w:t xml:space="preserve">Councillor Porch reported on the following items </w:t>
      </w:r>
    </w:p>
    <w:p>
      <w:pPr>
        <w:pStyle w:val="Normal"/>
        <w:numPr>
          <w:ilvl w:val="0"/>
          <w:numId w:val="3"/>
        </w:numPr>
        <w:rPr>
          <w:b w:val="false"/>
          <w:b w:val="false"/>
          <w:bCs w:val="false"/>
        </w:rPr>
      </w:pPr>
      <w:r>
        <w:rPr>
          <w:b w:val="false"/>
          <w:bCs w:val="false"/>
        </w:rPr>
        <w:t>Agreed to request for Penllergaer under 5's to train for free on a short term basis until July</w:t>
      </w:r>
    </w:p>
    <w:p>
      <w:pPr>
        <w:pStyle w:val="Normal"/>
        <w:numPr>
          <w:ilvl w:val="0"/>
          <w:numId w:val="3"/>
        </w:numPr>
        <w:rPr>
          <w:b w:val="false"/>
          <w:b w:val="false"/>
          <w:bCs w:val="false"/>
        </w:rPr>
      </w:pPr>
      <w:r>
        <w:rPr>
          <w:b w:val="false"/>
          <w:bCs w:val="false"/>
        </w:rPr>
        <w:t>Agreed that the minis be allowed to train until 14</w:t>
      </w:r>
      <w:r>
        <w:rPr>
          <w:b w:val="false"/>
          <w:bCs w:val="false"/>
          <w:vertAlign w:val="superscript"/>
        </w:rPr>
        <w:t>th</w:t>
      </w:r>
      <w:r>
        <w:rPr>
          <w:b w:val="false"/>
          <w:bCs w:val="false"/>
        </w:rPr>
        <w:t xml:space="preserve"> July (subject to satisfactory behaviour)</w:t>
      </w:r>
    </w:p>
    <w:p>
      <w:pPr>
        <w:pStyle w:val="Normal"/>
        <w:numPr>
          <w:ilvl w:val="0"/>
          <w:numId w:val="3"/>
        </w:numPr>
        <w:rPr>
          <w:b w:val="false"/>
          <w:b w:val="false"/>
          <w:bCs w:val="false"/>
        </w:rPr>
      </w:pPr>
      <w:r>
        <w:rPr>
          <w:b w:val="false"/>
          <w:bCs w:val="false"/>
        </w:rPr>
        <w:t>Agreed that the Penllergaer girls mixed ages hold a training day on Sunday 23</w:t>
      </w:r>
      <w:r>
        <w:rPr>
          <w:b w:val="false"/>
          <w:bCs w:val="false"/>
          <w:vertAlign w:val="superscript"/>
        </w:rPr>
        <w:t>rd</w:t>
      </w:r>
      <w:r>
        <w:rPr>
          <w:b w:val="false"/>
          <w:bCs w:val="false"/>
        </w:rPr>
        <w:t xml:space="preserve"> May between 11.30am and 2.00pm and that they be allowed restricted access (no toilets but an extension lead) to the Pavilion in order to provide refreshments externally as a pilot event  and subject to a satisfactory risk assessment being carried out.</w:t>
      </w:r>
    </w:p>
    <w:p>
      <w:pPr>
        <w:pStyle w:val="Normal"/>
        <w:rPr>
          <w:b w:val="false"/>
          <w:b w:val="false"/>
          <w:bCs w:val="false"/>
        </w:rPr>
      </w:pPr>
      <w:r>
        <w:rPr>
          <w:b w:val="false"/>
          <w:bCs w:val="false"/>
        </w:rPr>
        <w:t xml:space="preserve">         </w:t>
      </w:r>
    </w:p>
    <w:p>
      <w:pPr>
        <w:pStyle w:val="Normal"/>
        <w:rPr>
          <w:b/>
          <w:b/>
          <w:bCs/>
        </w:rPr>
      </w:pPr>
      <w:r>
        <w:rPr>
          <w:b/>
          <w:bCs/>
        </w:rPr>
        <w:t xml:space="preserve">      </w:t>
      </w:r>
      <w:r>
        <w:rPr>
          <w:b w:val="false"/>
          <w:bCs w:val="false"/>
        </w:rPr>
        <w:t xml:space="preserve">   </w:t>
      </w:r>
      <w:r>
        <w:rPr>
          <w:b/>
          <w:bCs/>
        </w:rPr>
        <w:t xml:space="preserve">  </w:t>
      </w:r>
      <w:r>
        <w:rPr>
          <w:b/>
          <w:bCs/>
        </w:rPr>
        <w:t>Village Hall</w:t>
      </w:r>
    </w:p>
    <w:p>
      <w:pPr>
        <w:pStyle w:val="Normal"/>
        <w:rPr>
          <w:b/>
          <w:b/>
          <w:bCs/>
        </w:rPr>
      </w:pPr>
      <w:r>
        <w:rPr>
          <w:b/>
          <w:bCs/>
        </w:rPr>
        <w:t xml:space="preserve">  </w:t>
      </w:r>
      <w:r>
        <w:rPr>
          <w:b w:val="false"/>
          <w:bCs w:val="false"/>
        </w:rPr>
        <w:t xml:space="preserve">        </w:t>
      </w:r>
      <w:r>
        <w:rPr>
          <w:b w:val="false"/>
          <w:bCs w:val="false"/>
        </w:rPr>
        <w:t>Councillor Pugh outlined problems of damp in a number of places and also the need for</w:t>
      </w:r>
    </w:p>
    <w:p>
      <w:pPr>
        <w:pStyle w:val="Normal"/>
        <w:rPr>
          <w:b w:val="false"/>
          <w:b w:val="false"/>
          <w:bCs w:val="false"/>
        </w:rPr>
      </w:pPr>
      <w:r>
        <w:rPr>
          <w:b w:val="false"/>
          <w:bCs w:val="false"/>
        </w:rPr>
        <w:t xml:space="preserve">          </w:t>
      </w:r>
      <w:r>
        <w:rPr>
          <w:b w:val="false"/>
          <w:bCs w:val="false"/>
        </w:rPr>
        <w:t xml:space="preserve">painting to be undertaken to improve the appearance of the Hall. It was agreed that </w:t>
      </w:r>
    </w:p>
    <w:p>
      <w:pPr>
        <w:pStyle w:val="Normal"/>
        <w:rPr>
          <w:b w:val="false"/>
          <w:b w:val="false"/>
          <w:bCs w:val="false"/>
        </w:rPr>
      </w:pPr>
      <w:r>
        <w:rPr>
          <w:b w:val="false"/>
          <w:bCs w:val="false"/>
        </w:rPr>
        <w:t xml:space="preserve">          </w:t>
      </w:r>
      <w:r>
        <w:rPr>
          <w:b w:val="false"/>
          <w:bCs w:val="false"/>
        </w:rPr>
        <w:t xml:space="preserve">Councillor Pugh proceed to obtain estimates for the work to be carried out.  </w:t>
      </w:r>
    </w:p>
    <w:p>
      <w:pPr>
        <w:pStyle w:val="Normal"/>
        <w:rPr>
          <w:b w:val="false"/>
          <w:b w:val="false"/>
          <w:bCs w:val="false"/>
        </w:rPr>
      </w:pPr>
      <w:r>
        <w:rPr>
          <w:b w:val="false"/>
          <w:bCs w:val="false"/>
        </w:rPr>
        <w:t xml:space="preserve">          </w:t>
      </w:r>
      <w:r>
        <w:rPr>
          <w:b w:val="false"/>
          <w:bCs w:val="false"/>
        </w:rPr>
        <w:t xml:space="preserve">It was also agreed to await further information from the Wales Government in relation to </w:t>
      </w:r>
    </w:p>
    <w:p>
      <w:pPr>
        <w:pStyle w:val="Normal"/>
        <w:rPr>
          <w:b w:val="false"/>
          <w:b w:val="false"/>
          <w:bCs w:val="false"/>
        </w:rPr>
      </w:pPr>
      <w:r>
        <w:rPr>
          <w:b w:val="false"/>
          <w:bCs w:val="false"/>
        </w:rPr>
        <w:t xml:space="preserve">          </w:t>
      </w:r>
      <w:r>
        <w:rPr>
          <w:b w:val="false"/>
          <w:bCs w:val="false"/>
        </w:rPr>
        <w:t xml:space="preserve">the re opening of  the Village Hall for use by organised groups following the relaxation of </w:t>
      </w:r>
    </w:p>
    <w:p>
      <w:pPr>
        <w:pStyle w:val="Normal"/>
        <w:rPr>
          <w:b w:val="false"/>
          <w:b w:val="false"/>
          <w:bCs w:val="false"/>
        </w:rPr>
      </w:pPr>
      <w:r>
        <w:rPr>
          <w:b w:val="false"/>
          <w:bCs w:val="false"/>
        </w:rPr>
        <w:t xml:space="preserve">          </w:t>
      </w:r>
      <w:r>
        <w:rPr>
          <w:b w:val="false"/>
          <w:bCs w:val="false"/>
        </w:rPr>
        <w:t>Covid 19 regulations for community centres</w:t>
      </w:r>
    </w:p>
    <w:p>
      <w:pPr>
        <w:pStyle w:val="Normal"/>
        <w:rPr>
          <w:b w:val="false"/>
          <w:b w:val="false"/>
          <w:bCs w:val="false"/>
        </w:rPr>
      </w:pPr>
      <w:r>
        <w:rPr>
          <w:b w:val="false"/>
          <w:bCs w:val="false"/>
        </w:rPr>
      </w:r>
    </w:p>
    <w:p>
      <w:pPr>
        <w:pStyle w:val="Normal"/>
        <w:rPr>
          <w:b/>
          <w:b/>
          <w:bCs/>
        </w:rPr>
      </w:pPr>
      <w:r>
        <w:rPr>
          <w:b w:val="false"/>
          <w:bCs w:val="false"/>
        </w:rPr>
        <w:t xml:space="preserve">       </w:t>
      </w:r>
      <w:r>
        <w:rPr>
          <w:b/>
          <w:bCs/>
        </w:rPr>
        <w:t xml:space="preserve">    </w:t>
      </w:r>
      <w:r>
        <w:rPr>
          <w:b/>
          <w:bCs/>
        </w:rPr>
        <w:t>Environment</w:t>
      </w:r>
    </w:p>
    <w:p>
      <w:pPr>
        <w:pStyle w:val="Normal"/>
        <w:rPr>
          <w:b/>
          <w:b/>
          <w:bCs/>
        </w:rPr>
      </w:pPr>
      <w:r>
        <w:rPr>
          <w:b/>
          <w:bCs/>
        </w:rPr>
        <w:t xml:space="preserve">          </w:t>
      </w:r>
      <w:r>
        <w:rPr>
          <w:b w:val="false"/>
          <w:bCs w:val="false"/>
        </w:rPr>
        <w:t xml:space="preserve"> </w:t>
      </w:r>
      <w:r>
        <w:rPr>
          <w:b w:val="false"/>
          <w:bCs w:val="false"/>
        </w:rPr>
        <w:t>Councillor Fitzgerald reported on the following matters</w:t>
      </w:r>
    </w:p>
    <w:p>
      <w:pPr>
        <w:pStyle w:val="Normal"/>
        <w:numPr>
          <w:ilvl w:val="0"/>
          <w:numId w:val="4"/>
        </w:numPr>
        <w:rPr>
          <w:b w:val="false"/>
          <w:b w:val="false"/>
          <w:bCs w:val="false"/>
        </w:rPr>
      </w:pPr>
      <w:r>
        <w:rPr>
          <w:b w:val="false"/>
          <w:bCs w:val="false"/>
        </w:rPr>
        <w:t>More information to be obtained from the CCoS Active Travel department in relation to the proposed Gorseinon Road cycle way and distributed for information.</w:t>
      </w:r>
    </w:p>
    <w:p>
      <w:pPr>
        <w:pStyle w:val="Normal"/>
        <w:numPr>
          <w:ilvl w:val="0"/>
          <w:numId w:val="4"/>
        </w:numPr>
        <w:rPr>
          <w:b w:val="false"/>
          <w:b w:val="false"/>
          <w:bCs w:val="false"/>
        </w:rPr>
      </w:pPr>
      <w:r>
        <w:rPr>
          <w:b w:val="false"/>
          <w:bCs w:val="false"/>
        </w:rPr>
        <w:t>Issues (unspecified) in relation to the Parc Mawr Section 106 agreement.</w:t>
      </w:r>
    </w:p>
    <w:p>
      <w:pPr>
        <w:pStyle w:val="Normal"/>
        <w:numPr>
          <w:ilvl w:val="0"/>
          <w:numId w:val="4"/>
        </w:numPr>
        <w:rPr>
          <w:b w:val="false"/>
          <w:b w:val="false"/>
          <w:bCs w:val="false"/>
        </w:rPr>
      </w:pPr>
      <w:r>
        <w:rPr>
          <w:b w:val="false"/>
          <w:bCs w:val="false"/>
        </w:rPr>
        <w:t>Pre application by Barratt Homes for 180 houses on land north of Llewelyn Road.</w:t>
      </w:r>
    </w:p>
    <w:p>
      <w:pPr>
        <w:pStyle w:val="Normal"/>
        <w:numPr>
          <w:ilvl w:val="0"/>
          <w:numId w:val="4"/>
        </w:numPr>
        <w:rPr>
          <w:b w:val="false"/>
          <w:b w:val="false"/>
          <w:bCs w:val="false"/>
        </w:rPr>
      </w:pPr>
      <w:r>
        <w:rPr>
          <w:b w:val="false"/>
          <w:bCs w:val="false"/>
        </w:rPr>
        <w:t>24 trees to be planted on Gors Common.</w:t>
      </w:r>
    </w:p>
    <w:p>
      <w:pPr>
        <w:pStyle w:val="Normal"/>
        <w:numPr>
          <w:ilvl w:val="0"/>
          <w:numId w:val="4"/>
        </w:numPr>
        <w:rPr>
          <w:b w:val="false"/>
          <w:b w:val="false"/>
          <w:bCs w:val="false"/>
        </w:rPr>
      </w:pPr>
      <w:r>
        <w:rPr>
          <w:b w:val="false"/>
          <w:bCs w:val="false"/>
        </w:rPr>
        <w:t>Update for improvement of playground</w:t>
      </w:r>
    </w:p>
    <w:p>
      <w:pPr>
        <w:pStyle w:val="Normal"/>
        <w:numPr>
          <w:ilvl w:val="0"/>
          <w:numId w:val="4"/>
        </w:numPr>
        <w:rPr>
          <w:b w:val="false"/>
          <w:b w:val="false"/>
          <w:bCs w:val="false"/>
        </w:rPr>
      </w:pPr>
      <w:r>
        <w:rPr>
          <w:b w:val="false"/>
          <w:bCs w:val="false"/>
        </w:rPr>
        <w:t>Traffic calming on Pontardulais Road in the Autumn.</w:t>
      </w:r>
    </w:p>
    <w:p>
      <w:pPr>
        <w:pStyle w:val="Normal"/>
        <w:numPr>
          <w:ilvl w:val="0"/>
          <w:numId w:val="4"/>
        </w:numPr>
        <w:rPr>
          <w:b w:val="false"/>
          <w:b w:val="false"/>
          <w:bCs w:val="false"/>
        </w:rPr>
      </w:pPr>
      <w:r>
        <w:rPr>
          <w:b w:val="false"/>
          <w:bCs w:val="false"/>
        </w:rPr>
        <w:t>20mph speed limit unlikely due to proximity of Jct 47.</w:t>
      </w:r>
    </w:p>
    <w:p>
      <w:pPr>
        <w:pStyle w:val="Normal"/>
        <w:numPr>
          <w:ilvl w:val="0"/>
          <w:numId w:val="4"/>
        </w:numPr>
        <w:rPr>
          <w:b w:val="false"/>
          <w:b w:val="false"/>
          <w:bCs w:val="false"/>
        </w:rPr>
      </w:pPr>
      <w:r>
        <w:rPr>
          <w:b w:val="false"/>
          <w:bCs w:val="false"/>
        </w:rPr>
        <w:t>Wild flower planting to be undertaken shortly and more daffodils planned for next year.</w:t>
      </w:r>
    </w:p>
    <w:p>
      <w:pPr>
        <w:pStyle w:val="Normal"/>
        <w:numPr>
          <w:ilvl w:val="0"/>
          <w:numId w:val="4"/>
        </w:numPr>
        <w:rPr>
          <w:b w:val="false"/>
          <w:b w:val="false"/>
          <w:bCs w:val="false"/>
        </w:rPr>
      </w:pPr>
      <w:r>
        <w:rPr>
          <w:b w:val="false"/>
          <w:bCs w:val="false"/>
        </w:rPr>
        <w:t>New bus shelter on Gorseinon Road and repairs to shelter on A48 due in June.</w:t>
      </w:r>
    </w:p>
    <w:p>
      <w:pPr>
        <w:pStyle w:val="Normal"/>
        <w:numPr>
          <w:ilvl w:val="0"/>
          <w:numId w:val="4"/>
        </w:numPr>
        <w:rPr>
          <w:b w:val="false"/>
          <w:b w:val="false"/>
          <w:bCs w:val="false"/>
        </w:rPr>
      </w:pPr>
      <w:r>
        <w:rPr>
          <w:b w:val="false"/>
          <w:bCs w:val="false"/>
        </w:rPr>
        <w:t>Costs to be obtained for benches with a back.</w:t>
      </w:r>
    </w:p>
    <w:p>
      <w:pPr>
        <w:pStyle w:val="Normal"/>
        <w:rPr>
          <w:b/>
          <w:b/>
          <w:bCs/>
        </w:rPr>
      </w:pPr>
      <w:r>
        <w:rPr>
          <w:b/>
          <w:bCs/>
        </w:rPr>
        <w:t xml:space="preserve">           </w:t>
      </w:r>
      <w:r>
        <w:rPr>
          <w:b/>
          <w:bCs/>
        </w:rPr>
        <w:t>Police</w:t>
      </w:r>
    </w:p>
    <w:p>
      <w:pPr>
        <w:pStyle w:val="Normal"/>
        <w:rPr>
          <w:b w:val="false"/>
          <w:b w:val="false"/>
          <w:bCs w:val="false"/>
        </w:rPr>
      </w:pPr>
      <w:r>
        <w:rPr>
          <w:b w:val="false"/>
          <w:bCs w:val="false"/>
        </w:rPr>
        <w:t xml:space="preserve">           </w:t>
      </w:r>
      <w:r>
        <w:rPr>
          <w:b w:val="false"/>
          <w:bCs w:val="false"/>
        </w:rPr>
        <w:t>No report.</w:t>
      </w:r>
    </w:p>
    <w:p>
      <w:pPr>
        <w:pStyle w:val="Normal"/>
        <w:rPr>
          <w:b w:val="false"/>
          <w:b w:val="false"/>
          <w:bCs w:val="false"/>
        </w:rPr>
      </w:pPr>
      <w:r>
        <w:rPr>
          <w:b w:val="false"/>
          <w:bCs w:val="false"/>
        </w:rPr>
      </w:r>
    </w:p>
    <w:p>
      <w:pPr>
        <w:pStyle w:val="Normal"/>
        <w:rPr>
          <w:b/>
          <w:b/>
          <w:bCs/>
        </w:rPr>
      </w:pPr>
      <w:r>
        <w:rPr>
          <w:b/>
          <w:bCs/>
        </w:rPr>
        <w:t xml:space="preserve">   </w:t>
      </w:r>
      <w:r>
        <w:rPr>
          <w:b/>
          <w:bCs/>
        </w:rPr>
        <w:t>13   Consideration of planning applications</w:t>
      </w:r>
    </w:p>
    <w:p>
      <w:pPr>
        <w:pStyle w:val="Normal"/>
        <w:rPr>
          <w:b/>
          <w:b/>
          <w:bCs/>
        </w:rPr>
      </w:pPr>
      <w:r>
        <w:rPr>
          <w:b/>
          <w:bCs/>
        </w:rPr>
        <w:t xml:space="preserve">       </w:t>
      </w:r>
      <w:r>
        <w:rPr>
          <w:b w:val="false"/>
          <w:bCs w:val="false"/>
        </w:rPr>
        <w:t xml:space="preserve">   </w:t>
      </w:r>
      <w:r>
        <w:rPr>
          <w:b/>
          <w:bCs/>
        </w:rPr>
        <w:t xml:space="preserve"> </w:t>
      </w:r>
      <w:r>
        <w:rPr>
          <w:b/>
          <w:bCs/>
        </w:rPr>
        <w:t>The following applications were approved</w:t>
      </w:r>
    </w:p>
    <w:p>
      <w:pPr>
        <w:pStyle w:val="Normal"/>
        <w:rPr>
          <w:b w:val="false"/>
          <w:b w:val="false"/>
          <w:bCs w:val="false"/>
        </w:rPr>
      </w:pPr>
      <w:r>
        <w:rPr>
          <w:b w:val="false"/>
          <w:bCs w:val="false"/>
        </w:rPr>
        <w:t xml:space="preserve">              </w:t>
      </w:r>
      <w:r>
        <w:rPr>
          <w:b w:val="false"/>
          <w:bCs w:val="false"/>
        </w:rPr>
        <w:t>2021/0538 Brisco Williams and Sons, Gorseinon Road</w:t>
      </w:r>
    </w:p>
    <w:p>
      <w:pPr>
        <w:pStyle w:val="Normal"/>
        <w:rPr>
          <w:b w:val="false"/>
          <w:b w:val="false"/>
          <w:bCs w:val="false"/>
        </w:rPr>
      </w:pPr>
      <w:r>
        <w:rPr>
          <w:b w:val="false"/>
          <w:bCs w:val="false"/>
        </w:rPr>
        <w:t xml:space="preserve">                              </w:t>
      </w:r>
      <w:r>
        <w:rPr>
          <w:b w:val="false"/>
          <w:bCs w:val="false"/>
        </w:rPr>
        <w:t xml:space="preserve">Change of use from storage with office to a leisure facility and perimeter </w:t>
      </w:r>
    </w:p>
    <w:p>
      <w:pPr>
        <w:pStyle w:val="Normal"/>
        <w:rPr>
          <w:b w:val="false"/>
          <w:b w:val="false"/>
          <w:bCs w:val="false"/>
        </w:rPr>
      </w:pPr>
      <w:r>
        <w:rPr>
          <w:b w:val="false"/>
          <w:bCs w:val="false"/>
        </w:rPr>
        <w:t xml:space="preserve">                              </w:t>
      </w:r>
      <w:r>
        <w:rPr>
          <w:b w:val="false"/>
          <w:bCs w:val="false"/>
        </w:rPr>
        <w:t>fencing</w:t>
      </w:r>
    </w:p>
    <w:p>
      <w:pPr>
        <w:pStyle w:val="Normal"/>
        <w:rPr>
          <w:b w:val="false"/>
          <w:b w:val="false"/>
          <w:bCs w:val="false"/>
        </w:rPr>
      </w:pPr>
      <w:r>
        <w:rPr>
          <w:b w:val="false"/>
          <w:bCs w:val="false"/>
        </w:rPr>
        <w:t xml:space="preserve">             </w:t>
      </w:r>
      <w:r>
        <w:rPr>
          <w:b w:val="false"/>
          <w:bCs w:val="false"/>
        </w:rPr>
        <w:t>2021/0712 Eronel Gelli Gynore</w:t>
      </w:r>
    </w:p>
    <w:p>
      <w:pPr>
        <w:pStyle w:val="Normal"/>
        <w:rPr>
          <w:b w:val="false"/>
          <w:b w:val="false"/>
          <w:bCs w:val="false"/>
        </w:rPr>
      </w:pPr>
      <w:r>
        <w:rPr>
          <w:b w:val="false"/>
          <w:bCs w:val="false"/>
        </w:rPr>
        <w:t xml:space="preserve">                              </w:t>
      </w:r>
      <w:r>
        <w:rPr>
          <w:b w:val="false"/>
          <w:bCs w:val="false"/>
        </w:rPr>
        <w:t>Detached outbuilding</w:t>
      </w:r>
    </w:p>
    <w:p>
      <w:pPr>
        <w:pStyle w:val="Normal"/>
        <w:rPr>
          <w:b w:val="false"/>
          <w:b w:val="false"/>
          <w:bCs w:val="false"/>
        </w:rPr>
      </w:pPr>
      <w:r>
        <w:rPr>
          <w:b w:val="false"/>
          <w:bCs w:val="false"/>
        </w:rPr>
        <w:t xml:space="preserve">             </w:t>
      </w:r>
      <w:r>
        <w:rPr>
          <w:b w:val="false"/>
          <w:bCs w:val="false"/>
        </w:rPr>
        <w:t>2021/0892 Land south of A420 Parc Mawr</w:t>
      </w:r>
    </w:p>
    <w:p>
      <w:pPr>
        <w:pStyle w:val="Normal"/>
        <w:rPr>
          <w:b w:val="false"/>
          <w:b w:val="false"/>
          <w:bCs w:val="false"/>
        </w:rPr>
      </w:pPr>
      <w:r>
        <w:rPr>
          <w:b w:val="false"/>
          <w:bCs w:val="false"/>
        </w:rPr>
        <w:t xml:space="preserve">                              </w:t>
      </w:r>
      <w:r>
        <w:rPr>
          <w:b w:val="false"/>
          <w:bCs w:val="false"/>
        </w:rPr>
        <w:t>Construction of substation and associated works</w:t>
      </w:r>
    </w:p>
    <w:p>
      <w:pPr>
        <w:pStyle w:val="Normal"/>
        <w:rPr>
          <w:b w:val="false"/>
          <w:b w:val="false"/>
          <w:bCs w:val="false"/>
        </w:rPr>
      </w:pPr>
      <w:r>
        <w:rPr>
          <w:b w:val="false"/>
          <w:bCs w:val="false"/>
        </w:rPr>
        <w:t xml:space="preserve">             </w:t>
      </w:r>
      <w:r>
        <w:rPr>
          <w:b w:val="false"/>
          <w:bCs w:val="false"/>
        </w:rPr>
        <w:t>2021/ 0888 1, Mansion Gardens</w:t>
      </w:r>
    </w:p>
    <w:p>
      <w:pPr>
        <w:pStyle w:val="Normal"/>
        <w:rPr>
          <w:b w:val="false"/>
          <w:b w:val="false"/>
          <w:bCs w:val="false"/>
        </w:rPr>
      </w:pPr>
      <w:r>
        <w:rPr>
          <w:b w:val="false"/>
          <w:bCs w:val="false"/>
        </w:rPr>
        <w:t xml:space="preserve">                               </w:t>
      </w:r>
      <w:r>
        <w:rPr>
          <w:b w:val="false"/>
          <w:bCs w:val="false"/>
        </w:rPr>
        <w:t>Single storey rear extension</w:t>
      </w:r>
    </w:p>
    <w:p>
      <w:pPr>
        <w:pStyle w:val="Normal"/>
        <w:rPr>
          <w:b w:val="false"/>
          <w:b w:val="false"/>
          <w:bCs w:val="false"/>
        </w:rPr>
      </w:pPr>
      <w:r>
        <w:rPr>
          <w:b w:val="false"/>
          <w:bCs w:val="false"/>
        </w:rPr>
        <w:t xml:space="preserve">            </w:t>
      </w:r>
    </w:p>
    <w:p>
      <w:pPr>
        <w:pStyle w:val="Normal"/>
        <w:rPr>
          <w:b w:val="false"/>
          <w:b w:val="false"/>
          <w:bCs w:val="false"/>
        </w:rPr>
      </w:pPr>
      <w:r>
        <w:rPr>
          <w:b w:val="false"/>
          <w:bCs w:val="false"/>
        </w:rPr>
        <w:t xml:space="preserve"> </w:t>
      </w:r>
      <w:r>
        <w:rPr>
          <w:b/>
          <w:bCs/>
        </w:rPr>
        <w:t xml:space="preserve">  </w:t>
      </w:r>
      <w:r>
        <w:rPr>
          <w:b/>
          <w:bCs/>
        </w:rPr>
        <w:t>`14  Residents Queries</w:t>
      </w:r>
    </w:p>
    <w:p>
      <w:pPr>
        <w:pStyle w:val="Normal"/>
        <w:rPr>
          <w:b/>
          <w:b/>
          <w:bCs/>
        </w:rPr>
      </w:pPr>
      <w:r>
        <w:rPr>
          <w:b/>
          <w:bCs/>
        </w:rPr>
        <w:t xml:space="preserve">          </w:t>
      </w:r>
      <w:r>
        <w:rPr>
          <w:b/>
          <w:bCs/>
        </w:rPr>
        <w:t xml:space="preserve">Councillor Mrs Colwill </w:t>
      </w:r>
      <w:r>
        <w:rPr>
          <w:b w:val="false"/>
          <w:bCs w:val="false"/>
        </w:rPr>
        <w:t>concern over uneven pavement on Gors Road</w:t>
      </w:r>
    </w:p>
    <w:p>
      <w:pPr>
        <w:pStyle w:val="Normal"/>
        <w:rPr>
          <w:b/>
          <w:b/>
          <w:bCs/>
        </w:rPr>
      </w:pPr>
      <w:r>
        <w:rPr>
          <w:b/>
          <w:bCs/>
        </w:rPr>
        <w:t xml:space="preserve">         </w:t>
      </w:r>
    </w:p>
    <w:p>
      <w:pPr>
        <w:pStyle w:val="Normal"/>
        <w:rPr>
          <w:b w:val="false"/>
          <w:b w:val="false"/>
          <w:bCs w:val="false"/>
        </w:rPr>
      </w:pPr>
      <w:r>
        <w:rPr>
          <w:b w:val="false"/>
          <w:bCs w:val="false"/>
        </w:rPr>
        <w:t xml:space="preserve">    </w:t>
      </w:r>
      <w:r>
        <w:rPr>
          <w:b/>
          <w:bCs/>
        </w:rPr>
        <w:t>15  Date of next meeting 8</w:t>
      </w:r>
      <w:r>
        <w:rPr>
          <w:b/>
          <w:bCs/>
          <w:vertAlign w:val="superscript"/>
        </w:rPr>
        <w:t>th</w:t>
      </w:r>
      <w:r>
        <w:rPr>
          <w:b/>
          <w:bCs/>
        </w:rPr>
        <w:t xml:space="preserve"> June 2021</w:t>
      </w:r>
    </w:p>
    <w:p>
      <w:pPr>
        <w:pStyle w:val="Normal"/>
        <w:numPr>
          <w:ilvl w:val="0"/>
          <w:numId w:val="0"/>
        </w:numPr>
        <w:rPr/>
      </w:pPr>
      <w:r>
        <w:rPr/>
      </w:r>
    </w:p>
    <w:p>
      <w:pPr>
        <w:pStyle w:val="Normal"/>
        <w:numPr>
          <w:ilvl w:val="0"/>
          <w:numId w:val="0"/>
        </w:numPr>
        <w:rPr>
          <w:b/>
          <w:b/>
          <w:bCs/>
        </w:rPr>
      </w:pPr>
      <w:r>
        <w:rPr>
          <w:b/>
          <w:bCs/>
        </w:rPr>
        <w:t xml:space="preserve">David Hoskins  CPFA Clerk and RFO to the Council  </w:t>
      </w:r>
    </w:p>
    <w:sectPr>
      <w:type w:val="nextPage"/>
      <w:pgSz w:w="11906" w:h="16838"/>
      <w:pgMar w:left="1500" w:right="1121"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960"/>
        </w:tabs>
        <w:ind w:left="960" w:hanging="360"/>
      </w:pPr>
      <w:rPr>
        <w:rFonts w:ascii="Symbol" w:hAnsi="Symbol" w:cs="Symbol" w:hint="default"/>
        <w:rFonts w:cs="OpenSymbol"/>
      </w:rPr>
    </w:lvl>
    <w:lvl w:ilvl="1">
      <w:start w:val="1"/>
      <w:numFmt w:val="bullet"/>
      <w:lvlText w:val="◦"/>
      <w:lvlJc w:val="left"/>
      <w:pPr>
        <w:tabs>
          <w:tab w:val="num" w:pos="1320"/>
        </w:tabs>
        <w:ind w:left="1320" w:hanging="360"/>
      </w:pPr>
      <w:rPr>
        <w:rFonts w:ascii="OpenSymbol" w:hAnsi="OpenSymbol" w:cs="OpenSymbol" w:hint="default"/>
        <w:rFonts w:cs="OpenSymbol"/>
      </w:rPr>
    </w:lvl>
    <w:lvl w:ilvl="2">
      <w:start w:val="1"/>
      <w:numFmt w:val="bullet"/>
      <w:lvlText w:val="▪"/>
      <w:lvlJc w:val="left"/>
      <w:pPr>
        <w:tabs>
          <w:tab w:val="num" w:pos="1680"/>
        </w:tabs>
        <w:ind w:left="1680" w:hanging="360"/>
      </w:pPr>
      <w:rPr>
        <w:rFonts w:ascii="OpenSymbol" w:hAnsi="OpenSymbol" w:cs="OpenSymbol" w:hint="default"/>
        <w:rFonts w:cs="OpenSymbol"/>
      </w:rPr>
    </w:lvl>
    <w:lvl w:ilvl="3">
      <w:start w:val="1"/>
      <w:numFmt w:val="bullet"/>
      <w:lvlText w:val=""/>
      <w:lvlJc w:val="left"/>
      <w:pPr>
        <w:tabs>
          <w:tab w:val="num" w:pos="2040"/>
        </w:tabs>
        <w:ind w:left="2040" w:hanging="360"/>
      </w:pPr>
      <w:rPr>
        <w:rFonts w:ascii="Symbol" w:hAnsi="Symbol" w:cs="Symbol" w:hint="default"/>
        <w:rFonts w:cs="OpenSymbol"/>
      </w:rPr>
    </w:lvl>
    <w:lvl w:ilvl="4">
      <w:start w:val="1"/>
      <w:numFmt w:val="bullet"/>
      <w:lvlText w:val="◦"/>
      <w:lvlJc w:val="left"/>
      <w:pPr>
        <w:tabs>
          <w:tab w:val="num" w:pos="2400"/>
        </w:tabs>
        <w:ind w:left="2400" w:hanging="360"/>
      </w:pPr>
      <w:rPr>
        <w:rFonts w:ascii="OpenSymbol" w:hAnsi="OpenSymbol" w:cs="OpenSymbol" w:hint="default"/>
        <w:rFonts w:cs="OpenSymbol"/>
      </w:rPr>
    </w:lvl>
    <w:lvl w:ilvl="5">
      <w:start w:val="1"/>
      <w:numFmt w:val="bullet"/>
      <w:lvlText w:val="▪"/>
      <w:lvlJc w:val="left"/>
      <w:pPr>
        <w:tabs>
          <w:tab w:val="num" w:pos="2760"/>
        </w:tabs>
        <w:ind w:left="2760" w:hanging="360"/>
      </w:pPr>
      <w:rPr>
        <w:rFonts w:ascii="OpenSymbol" w:hAnsi="OpenSymbol" w:cs="OpenSymbol" w:hint="default"/>
        <w:rFonts w:cs="OpenSymbol"/>
      </w:rPr>
    </w:lvl>
    <w:lvl w:ilvl="6">
      <w:start w:val="1"/>
      <w:numFmt w:val="bullet"/>
      <w:lvlText w:val=""/>
      <w:lvlJc w:val="left"/>
      <w:pPr>
        <w:tabs>
          <w:tab w:val="num" w:pos="3120"/>
        </w:tabs>
        <w:ind w:left="3120" w:hanging="360"/>
      </w:pPr>
      <w:rPr>
        <w:rFonts w:ascii="Symbol" w:hAnsi="Symbol" w:cs="Symbol" w:hint="default"/>
        <w:rFonts w:cs="OpenSymbol"/>
      </w:rPr>
    </w:lvl>
    <w:lvl w:ilvl="7">
      <w:start w:val="1"/>
      <w:numFmt w:val="bullet"/>
      <w:lvlText w:val="◦"/>
      <w:lvlJc w:val="left"/>
      <w:pPr>
        <w:tabs>
          <w:tab w:val="num" w:pos="3480"/>
        </w:tabs>
        <w:ind w:left="3480" w:hanging="360"/>
      </w:pPr>
      <w:rPr>
        <w:rFonts w:ascii="OpenSymbol" w:hAnsi="OpenSymbol" w:cs="OpenSymbol" w:hint="default"/>
        <w:rFonts w:cs="OpenSymbol"/>
      </w:rPr>
    </w:lvl>
    <w:lvl w:ilvl="8">
      <w:start w:val="1"/>
      <w:numFmt w:val="bullet"/>
      <w:lvlText w:val="▪"/>
      <w:lvlJc w:val="left"/>
      <w:pPr>
        <w:tabs>
          <w:tab w:val="num" w:pos="3840"/>
        </w:tabs>
        <w:ind w:left="3840" w:hanging="360"/>
      </w:pPr>
      <w:rPr>
        <w:rFonts w:ascii="OpenSymbol" w:hAnsi="OpenSymbol" w:cs="OpenSymbol" w:hint="default"/>
        <w:rFonts w:cs="OpenSymbol"/>
      </w:rPr>
    </w:lvl>
  </w:abstractNum>
  <w:abstractNum w:abstractNumId="4">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GB"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en-GB"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NumberingSymbols">
    <w:name w:val="Numbering Symbol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1311</TotalTime>
  <Application>LibreOffice/5.0.2.2$Windows_X86_64 LibreOffice_project/37b43f919e4de5eeaca9b9755ed688758a8251fe</Application>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2012-09-30T15:07:25Z</dcterms:created>
  <dc:language>en-GB</dc:language>
  <cp:lastPrinted>2016-05-10T10:31:22Z</cp:lastPrinted>
  <dcterms:modified xsi:type="dcterms:W3CDTF">2021-05-13T11:17:13Z</dcterms:modified>
  <cp:revision>208</cp:revision>
</cp:coreProperties>
</file>